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预售【品•豫都山水】河南纯玩5天∣郑州∣万仙山∣郭亮村挂壁公路∣龙门石窟∣少林寺∣洛阳牡丹∣老君山（不含大交通 2人成行）行程单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HNY1634279800Lh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世界筑路奇迹-郭亮村绝美挂壁公路；
                <w:br/>
                仙气飘飘，火爆全网-老君山景区；
                <w:br/>
                绝美拍摄：筑路传奇太行山挂壁公路、山峦如黛、山雾缭绕的老君山、各处都是绝美的拍照圣地。
                <w:br/>
                地道美食：地道豫食水席风味菜、郭亮村农家菜、老君山八大碗
                <w:br/>
                ★三重体验
                <w:br/>
                视觉体验：少林武术甲天下，动静结合，行云流水！
                <w:br/>
                美食体验：天下之中，农业大省，绝不玩虚，不仅分量十足，口味也是爆赞！
                <w:br/>
                住宿体验：全程入住四钻酒店，住的好，才能玩的好！
                <w:br/>
                ★ 稳定品质：纯玩0购物0自费！
                <w:br/>
                ★ 独家安排：近距离欣赏太行山观景！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郑州
                <w:br/>
                根据始发地航班/火车出发时间游客自行前往当地机场/车站，乘机抵达郑州新郑国际机场/火车抵达郑州东、郑州火车站，工作人员安排接机/站，乘车前往酒店入住休息，消除一天疲劳。
                <w:br/>
                友情提示：
                <w:br/>
                【1】：为确保工作人员能联系您，请确保下飞机后手机保持开机。
                <w:br/>
                【2】：到达酒店后请根据时间自行安排活动；我社导游会于出发前一天19点前电话或短信通知集合时间（请保持电话畅通），此日无导游服务；任何情况均请拔打7*24小时紧急联系人电话。
                <w:br/>
                【3】：如您此天抵达后时间还充裕，您可以自行前往二七广场，花园路国贸360广场等商业街区逛逛，因为那里是郑州的代表。而且酒店周边交通比较便利，地铁，公交出行方便（可使用导航APP查询乘车路线， 也可以向您的导游问询）。也可以于酒店休息，为第二天的游览做好准备！（今日三餐均不含， 请自理）。
                <w:br/>
                █【小吃推荐】：烩面、砂锅、黄焖鱼、鲤鱼焙面等等让您大饱口福，推荐打卡西郊国棉四厂棉纺路深藏的小吃美味。
                <w:br/>
                █【景点推荐】：年轻人都在【汇艺银河里】，文艺工作者必去【建业华谊电影小镇】，带小朋友打卡【河南博物馆 周一闭馆，寻找刺激就在【中原福塔】；
                <w:br/>
                交通：接机/站专车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郑州中州国际饭店未来路店/中都饭店或同级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万仙山风景区-郭亮村-挂壁公路
                <w:br/>
                早餐后，乘车前往万仙山景区，参观国家4A级自然风景区-【万仙山】（已包含景区小交通），后前往中国第一影视村、还有被誉为“世界第九大奇迹”【郭亮村（挂壁公路】（游览时间3小时），主要景点有：影视村去寻找电影《举起手来》《清凉寺钟声》等影片的原始场景，绝壁长廊全由人工开凿的1250多米的绝壁长廊，更被誉为“世界第八大奇迹”。前往指定景区郭亮村崖上人家。近距离郭亮洞观景台远观绝壁长廊红岩绝壁大峡谷、欣赏美丽日落、日出，感受郭亮村民俗风情，体验太行之魂。深秋时节，还可以看到漫山遍野的红色海洋，红色绝壁与红色的山楂树交相辉映，万仙山是拥有最大的野生山楂林，绝美景色。结束后返程入住酒店休息。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郑州中州国际饭店未来路店/中都饭店或同级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洛阳老君山-洛阳丽景门-打卡网红应天门
                <w:br/>
                早餐后，乘车前往【老君山景区】，老君山，本名景室山，道教主流全真派圣地，位于河南省洛阳市栾川县城东南三公里处，老君山是秦岭余脉八百里伏牛山的主峰，海拔高达2200余米。被道教尊称为太上老君的李耳（即老子）曾在此山修炼，唐太宗因此将景室山改名为老君山。老君山自北魏以来，是周边各郡香客朝拜要地，其山顶的太清观也是始建于北魏。老君山是国家AAAAA级景区、国家级自然保护区、世界地质公园、国家地质公园，是秦岭余脉八百里伏牛山的主峰，海拔2297米。后前往洛阳，后乘车赴洛阳老城区隋唐城门-丽景门古街（自由活动约40分钟），唐代原名丽京门 一座重现古都洛阳风貌的城楼，有不到丽景门 枉来洛阳城之美誉，走在这条古街才能感受到真正的古城风貌。在这里可以看看洛阳的百年店铺，尝尝洛阳的地道小吃-不翻汤、丸子汤等。结束后前往酒店车览【外观应天门】是隋唐洛阳城·宫城——紫微城的正南门，俗称五凤楼。始建于隋大业元年（605年），原名则天门，神龙元年（705年）避武则天讳改称应天门。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洛阳颐和酒店/曼景酒店/古都漫步酒店或同级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龙门石窟-少林寺-郑州
                <w:br/>
                早餐后，参观 【龙门石窟】（游览约 2.5小时），龙门石窟是中国石刻艺术宝库之一，与莫高窟、云冈石窟、麦积山石窟并称中国四大石窟。开凿于北魏孝文帝年间，之后历经东魏、西魏、北齐、隋、唐、五代、宋等朝代连续大规模营造达400余年之久，南北长达1公里，今存有窟龛2345个，造像10万余尊，碑刻题记2800余品。中餐品尝特色水席菜（因各地饮食习惯不同，我们为您安排特色水席菜和中式合菜的搭配，适配大部分人的口味），结束后前往登封（车程约1.5小时），参观【少林寺景区】含【常住院】及【塔林】（景区游览约2小时）少林寺是孝文帝为了安置他所敬仰的印度高僧跋陀尊者而建，因其历代少林武僧潜心研创和不断发展的少林功夫而名扬天下，素有“天下功夫出少林，少林功夫甲天下”之说。少林功夫武功套路高达七百种以上。少林寺因武艺高超，享誉海内外，少林一词也成为汉族传统武术的象征之一。后前往郑州，入住酒店休息。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郑州中州国际饭店未来路店/中都饭店或同级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郑州-大梁门-包公祠-小宋城-开封黄河-郑州
                <w:br/>
                早餐后，参观【大梁门】（参观约1小时）景区主要包括古城墙和城摞城“古马道”遗址。开封城墙全长14.4公里，是我国第二大古代城垣建筑，也是中原地区城垣建筑的代表。古马道遗址是目前开封唯一能直观“城摞城”历史奇观的窗口。在现马道之下叠压了两层古马道遗址，形成了上、中、下三层垂直叠压的奇观，形成了我国城市建设史上特有的“城摞城”现象。乘车前往开封（车程约1小时），参观【包公祠】（参观约1小时），是专为纪念我国北宋著名清官、政治改革家包拯而恢复重建的，是目前国内外规模最大、资料最全、影响最广的专业纪念包公的场所。后前往开封人的会客厅【小宋城】（自由活动约1小时），小宋城汇聚了流传千年的开封传统小吃上百种，有薄皮大馅、灌汤流油、软嫩鲜香的鹿家包子；有被誉为中华一绝的齐氏大刀面；有黄焦酥脆带翅鳞的邢家锅贴；有酱味浓郁、焦而不糊的罗记炒凉粉；有骨酥肉烂、汤鲜味醇的无腮黄焖鱼；还有风味独特的炒红薯泥，梨酥烂、汤醇甜的冰糖红梨，香气浓郁、酒味甘醇的江米甜酒。昆虫宴的炸蝎子、炸蚂蚱、炸蜈蚣、炸海马也争奇斗艳，大有“百味小吃闹宋城”之势。结束后前往【开封黄河游览区】（参观约 40分钟），黄河游览区位于开封市北郊，有独特的自然景观和人文景观。黄河是中国第二大河流 ，穿越九省留经河南郑州，冲出邙山后，进入平原，致使开封段的黄河河床每年都有增高，日积月累，导致了河床逐年抬高。故世人将这种人工奇观称为悬河。黄河之水天上来，奔流到海不复回。开封段是黄河进入华北平原的门户，给人的感觉是浩瀚无际、博大宽广。
                <w:br/>
                我们将为您安排集中送站服务，14:00抵达开封北站，15:30抵达郑州东站，17:00抵达新郑机场。
                <w:br/>
                温馨提示：建议当天返程的客人根据不同的离团地点预留1小时左右的空余时间。送团当天每个地点我们只统一安排一次免费送站，如有特殊时间要求，需自行安排前往车站和机场。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入住当地豪华酒店(每成人每晚一个床位)，入住双人标间；酒店住宿若出现单男单女，我社将视酒店房型协调安排三人间或加床，如酒店无三人间或不能加床，则客人需自补单房差入住（由于各地方游客之间生活习性不同，相互不熟悉的游客难于协调拼房，如为单人出行的游客，建议游客在旅行社报名时自行不足自然单间房差，敬请理解!）
                <w:br/>
                温馨提示：行程披露参考酒店如因房满或其他原因不能接待旅游团队的，旅行社将调整安排团队入住当地不低原档次的其他同类型酒店；由于不同区域的游客对酒店标准的认知存在偏差，敬请保持入乡随俗的闲适心情！
                <w:br/>
                2.【用餐】含4早3特色餐(酒店房费含早餐)，特色餐：万仙山农家餐、老君山豆腐风味、水席风味菜；正餐八菜一汤不含酒水；此为团队用餐，若游客放弃用餐，恕不另行退费，请游客人谅解。人数增减时，菜量相应增减，但维持餐标不变，不含酒水，整团少于6人退餐。
                <w:br/>
                3.【用车】用车将根据团队人数安排9-55空调旅游车，保证每人1正座。
                <w:br/>
                4.【导游】当地普通话导游服务，费用已含导游服务费。
                <w:br/>
                5.【门票】景点首道大门票，少林寺、万仙山（含景区交通）、老君山（含一级中灵索道）、龙门石窟、包公祠、大梁门 首道大门票；不含其他景区小交通，自愿乘坐。赠送项目如因特殊原因不能成行，不做退款。【特别备注】此行程为综合优惠包价产品，若持学生证、军官证、长者证、记者证、残疾证、教师证等有效证件，我司不再进行任何差额退减优惠，敬请注意！客人对此无异议。
                <w:br/>
                6.【小童】1.2米以下小孩仅含半餐费、当地车位费、导服，不提供住宿床位，如超高门票敬请自理；1.2-1.4米小孩占床位，1.4米以上按成人收费。
                <w:br/>
                7、【购物点】全程不进购物店。温馨提示：行程中途经的休息站、加油站、公共卫生间等地停留仅供休息和方便之用，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1、不含广州-郑州往返大交通，我社可以代订，来回约653*2+20手续费，因不同车次价格也不一样，具体以出票价格为准。
                <w:br/>
                2、合同未约定由组团社支付的费用（包括行程以外非合同约定活动项目所需的费用、游览过程中缆车索道游船费、自由活动期间发生的费用等）。
                <w:br/>
                3、少林寺电瓶车往返：自费25元/人，如不坐电瓶车需要步行40分钟左右，约乘坐10分钟；可自行选择（建议乘坐单程15元/人自理）；龙门石窟电瓶车往返：自费20元/人，如不坐电瓶车需要步行30分钟左右，约乘坐10分钟，可自行选择；开封黄河游览区船票：自费80元/人，如不乘坐可自行在游览区内观赏黄河风光，乘坐约30分钟；可自行选择；龙门石窟+少林寺无线讲解耳麦：自费30元/人，更清晰听导游境界，可自行选择；茱萸峰玻璃栈道鞋套费用：20元/人自理，可自由选择参观。
                <w:br/>
                4、行程中发生的客人个人费用（包括交通工具上的非免费餐饮费、行李超重费、住宿期间的洗衣、电话、酒水饮料费、个人伤病医疗费等）。
                <w:br/>
                5、未含个人投保的旅游保险费、航空保险费，建议游客视个人情况，选择合适的旅游个人意外险。
                <w:br/>
                6、不可抗力因素所产生的额外费用等。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少林寺电瓶车往返</w:t>
            </w:r>
          </w:p>
        </w:tc>
        <w:tc>
          <w:tcPr/>
          <w:p>
            <w:pPr>
              <w:pStyle w:val="indent"/>
            </w:pPr>
            <w:r>
              <w:rPr>
                <w:rFonts w:ascii="宋体" w:hAnsi="宋体" w:eastAsia="宋体" w:cs="宋体"/>
                <w:color w:val="000000"/>
                <w:sz w:val="20"/>
                <w:szCs w:val="20"/>
              </w:rPr>
              <w:t xml:space="preserve">如不坐电瓶车需要步行40分钟左右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龙门石窟电瓶车往返</w:t>
            </w:r>
          </w:p>
        </w:tc>
        <w:tc>
          <w:tcPr/>
          <w:p>
            <w:pPr>
              <w:pStyle w:val="indent"/>
            </w:pPr>
            <w:r>
              <w:rPr>
                <w:rFonts w:ascii="宋体" w:hAnsi="宋体" w:eastAsia="宋体" w:cs="宋体"/>
                <w:color w:val="000000"/>
                <w:sz w:val="20"/>
                <w:szCs w:val="20"/>
              </w:rPr>
              <w:t xml:space="preserve">如不坐电瓶车需要步行30分钟左右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开封黄河游览区船票</w:t>
            </w:r>
          </w:p>
        </w:tc>
        <w:tc>
          <w:tcPr/>
          <w:p>
            <w:pPr>
              <w:pStyle w:val="indent"/>
            </w:pPr>
            <w:r>
              <w:rPr>
                <w:rFonts w:ascii="宋体" w:hAnsi="宋体" w:eastAsia="宋体" w:cs="宋体"/>
                <w:color w:val="000000"/>
                <w:sz w:val="20"/>
                <w:szCs w:val="20"/>
              </w:rPr>
              <w:t xml:space="preserve">如不乘坐可自行在游览区内观赏黄河风光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龙门石窟+少林寺无线讲解耳麦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茱萸峰玻璃栈道鞋套费用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2人起行，为保证游客可如期出发，我社将与其他旅行社共同组团（拼团出发），如客人不接受拼团出发，请报名时以书面形式注明。如报名人数不足无法成团，或遇特殊情况（如：游客临时退团造成不成团等）致使团队无法按期出行，我社提前 2 天通知游客，游客可根据自身情况改线或改期，如不能更改出游计划，我社将全额退还已交团费。
                <w:br/>
                2、行程游览顺序或用餐安排将根据游玩期间实际情况最终确认，如有调整由当地导游与游客签名确认。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6、河南当地大部分城市酒店服务水准与设施设备都比大城市或东部发达区域城市同类型酒店偏低，请抱持入乡随俗的闲适心情体验当地旅游。
                <w:br/>
                7、行程服务项目特别约定及说明：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周岁及以上客人报名出游，敬请谅解。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w:br/>
                出行须知：
                <w:br/>
                1.饮食禁忌：中原地区的少数民族以信仰伊斯兰教的回族居多，为清真饮食（主要禁猪肉），请注意言行、尊重民族信仰。
                <w:br/>
                2.收客时限：为保证计划性，原则上出团前7天截止收客，如果超出期限还有客人要报名，请先咨询我社。
                <w:br/>
                3.统一标准：为保证操作质量，收客部门及游客不得变更行程线路的各项服务标准，擅自变更服务标准而造
                <w:br/>
                成的投诉我社不予受理！客人若需要增加或减少服务项目，在不影响其他游客权益的前提下，可在当地与导游司机协商。
                <w:br/>
                4.携带证件：请携带好个人有效身份证件，如因自身证件问题所产生的损失责任自负。
                <w:br/>
                5.当地消费：属于个人自愿行为，我社不强制，请游客慎重选择！如有问题我社协助解决，但不承担购物责任。
                <w:br/>
                6.遇旺季或会议期间，酒店房源紧张，参团人数较多时，同一个团队可能会安排2家以上酒店。
                <w:br/>
                7.在不减少行程景点的前提下，并与客人协商一致后，我社可根据当时具体情况来调整游览顺序。
                <w:br/>
                8.因自然灾害、天气变化等人力不可抗的因素而造成的损失或增加费用，由游客自行承担。
                <w:br/>
                9.由于南北方气候及饮食习惯差异较大，请入乡随俗，并携带必要预防感冒及止腹泻药物备用。
                <w:br/>
                10.品尝当地的特色无疑是一种“饮食文化”的享受，但切忌暴饮暴食。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2025-06-19T15:42:32+08:00</dcterms:created>
  <dcterms:modified xsi:type="dcterms:W3CDTF">2025-06-19T15:42:32+08:00</dcterms:modified>
</cp:coreProperties>
</file>

<file path=docProps/custom.xml><?xml version="1.0" encoding="utf-8"?>
<Properties xmlns="http://schemas.openxmlformats.org/officeDocument/2006/custom-properties" xmlns:vt="http://schemas.openxmlformats.org/officeDocument/2006/docPropsVTypes"/>
</file>