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【肇庆鼎湖】3天2晚康养汤泉自由行·直通车行程单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WQDJ1793870078eg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肇庆市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2人成团，天天出发；
                <w:br/>
                含广州—肇庆往返车票；
                <w:br/>
                含两晚酒店住宿；
                <w:br/>
                含2个酒店自助早餐；
                <w:br/>
                含2个午餐简餐；
                <w:br/>
                含酒店汤泉门票。
                <w:br/>
                纯玩直通车，康养泡汤，轻松出行。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出发地→入住观砚国际大酒店→午餐→自由活动
                <w:br/>
                09:30出发（上车点：广州8号线彩虹桥地铁站F口）→11:30入住观砚国际大酒店→12:00午餐→自由活动
                <w:br/>
                <w:br/>
                推荐景点（需自理）：
                <w:br/>
                ①市区半天（肇庆博物馆/宋城墙/骑楼街/七星岩牌坊）
                <w:br/>
                ②【七星岩】5A景区半天
                <w:br/>
                游叶剑英题诗“借得西湖水一圜，更移阳朔七堆山”的著名景区--【七星岩风景区】（游览3小时）七星岩山水相连、风景秀丽，美景随处可得，犹如一幅幅精美的山水画。主要景点包括有：虹桥雪浪、桂轩留醉、东方禅林、卧佛吞日、北海碑亭、五百罗汉山、水月宫、摩崖石刻等水陆浑然一体大小约二十景,团友可自愿选择爬山。
                <w:br/>
                ③【砚洲岛】半天
                <w:br/>
                西江流域最大的江心岛——砚洲岛。全岛面积约6平方公里，因北宋名臣包拯“掷砚成洲”的传说而得名。乘坐电瓶车环岛游览，尽揽：
                <w:br/>
                • 西江碧水：四面环江，远眺鼎湖山影，西江航运繁忙景象尽收眼底。
                <w:br/>
                • 百年古巷：探访岛上保存完好的古村落，青砖灰瓦间感受时光沉淀。
                <w:br/>
                • 知青岁月：参观知青楼旧址，追忆特殊年代的历史印记。
                <w:br/>
                • 包公祠：纪念包拯“掷砚成洲”传说而建，感受千年先贤清风正气。
                <w:br/>
                • 陈焕章故居（励刚家塾）：清末民初孔教运动领袖陈焕章的故居，建筑中西合璧，可在陈氏宗祠了解到孔学大师的生平事迹。
                <w:br/>
                • 银滩日落：漫步西江边的银色沙滩，静候夕阳江景，拍照留影。
                <w:br/>
                交通：大巴
                <w:br/>
              </w:t>
            </w:r>
          </w:p>
        </w:tc>
        <w:tc>
          <w:tcPr/>
          <w:p>
            <w:pPr>
              <w:pStyle w:val="indent"/>
            </w:pPr>
            <w:r>
              <w:rPr>
                <w:rFonts w:ascii="宋体" w:hAnsi="宋体" w:eastAsia="宋体" w:cs="宋体"/>
                <w:color w:val="000000"/>
                <w:sz w:val="20"/>
                <w:szCs w:val="20"/>
              </w:rPr>
              <w:t xml:space="preserve">早餐：X     午餐：简餐     晚餐：X   </w:t>
            </w:r>
          </w:p>
        </w:tc>
        <w:tc>
          <w:tcPr/>
          <w:p>
            <w:pPr>
              <w:pStyle w:val="indent"/>
            </w:pPr>
            <w:r>
              <w:rPr>
                <w:rFonts w:ascii="宋体" w:hAnsi="宋体" w:eastAsia="宋体" w:cs="宋体"/>
                <w:color w:val="000000"/>
                <w:sz w:val="20"/>
                <w:szCs w:val="20"/>
              </w:rPr>
              <w:t xml:space="preserve">观砚国际大酒店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早餐→自由活动
                <w:br/>
                酒店早餐→自由活动→入住观砚国际大酒店
                <w:br/>
                <w:br/>
                推荐景点（需自理）：
                <w:br/>
                ①【鼎湖山】一天（门票70元/人，60-69岁35元/人，70岁以上免票，电瓶车20元/人）
                <w:br/>
                乘景区电瓶车上山，开启自然与人文交融之旅：
                <w:br/>
                • 宝鼎园：观瞻高6.68米、重约16吨的千年之最“九龙宝鼎”，以及世界最大的一方端砚“端溪龙皇砚”，感受中华鼎文化的雄浑气魄。
                <w:br/>
                • 庆云寺：探访岭南四大名刹之一，寺内古木参天，参观明代铸造的“千人镬”大铁锅，聆听百年梵音。
                <w:br/>
                • 飞水潭：步行至孙中山先生曾游泳处，驻足瀑布之下，此处负氧离子浓度极高，被誉为“天然大氧吧”，尽情深呼吸，洗去一身疲惫。
                <w:br/>
                之后步行或乘电瓶车下山。
                <w:br/>
                <w:br/>
                ②【黄金沟】一天
                <w:br/>
                【黄金沟】（约游览3小时）华南至大亚热带森林天然瀑布群“黄金九瀑”，总落差超300米，全长2000米，年最高气温仅为21℃，被誉为岭南避暑胜地； 景区内更发现有国家一级保护动物蟒蛇以及二级保护动物虎纹蛙，生态环境良好；黄金钩景区内游玩设施众多，其中【空中玻璃漂流】华南落差至大漂流滑道全长1000米，上下端落差99米，是华南落差最大的空中玻璃漂流，是一年四季可以漂的“漂流”；【玻璃吊桥】双桥并列高悬于黄金大瀑布峡谷上空，全长为399米，落差达119米，被誉为“云端上的浮桥”、“绝代双桥”；【月牙湖】湖形如月牙，翡翠般的湖面镶嵌于山岭峻崖之间，被誉为“岭南月牙湖”，湖内泉水蕴含有益的矿物质、微量元素，达到国家一级饮用水标准，是可以直接饮用的天然矿泉水。
                <w:br/>
                交通：无
                <w:br/>
              </w:t>
            </w:r>
          </w:p>
        </w:tc>
        <w:tc>
          <w:tcPr/>
          <w:p>
            <w:pPr>
              <w:pStyle w:val="indent"/>
            </w:pPr>
            <w:r>
              <w:rPr>
                <w:rFonts w:ascii="宋体" w:hAnsi="宋体" w:eastAsia="宋体" w:cs="宋体"/>
                <w:color w:val="000000"/>
                <w:sz w:val="20"/>
                <w:szCs w:val="20"/>
              </w:rPr>
              <w:t xml:space="preserve">早餐：√     午餐：简餐     晚餐：X   </w:t>
            </w:r>
          </w:p>
        </w:tc>
        <w:tc>
          <w:tcPr/>
          <w:p>
            <w:pPr>
              <w:pStyle w:val="indent"/>
            </w:pPr>
            <w:r>
              <w:rPr>
                <w:rFonts w:ascii="宋体" w:hAnsi="宋体" w:eastAsia="宋体" w:cs="宋体"/>
                <w:color w:val="000000"/>
                <w:sz w:val="20"/>
                <w:szCs w:val="20"/>
              </w:rPr>
              <w:t xml:space="preserve">观砚国际大酒店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早餐→自由活动→回程
                <w:br/>
                早餐后自由活动，12:20返程（下车点：广州8号线彩虹桥地铁站F口）
                <w:br/>
                <w:br/>
                乘车返回，结束愉快行程！
                <w:br/>
                ——行程内游览时间仅供参考旅行社有权根据实际情况对行程游览先后顺序作出合理调整——
                <w:br/>
                交通：大巴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1.含广州—肇庆往返车票；
                <w:br/>
                2.含两晚酒店住宿；
                <w:br/>
                3.含2个酒店自助早餐+2个午餐简餐（餐食为酒店配套，不用均无费用退）
                <w:br/>
                5.含酒店内汤泉门票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3、本行程不含导游服务。
                <w:br/>
                4、自由活动期间门票费用自理。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1、本团2人成团，若不成团则提前两日通知，不另作赔偿，报名则默认该条款。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
                <w:br/>
                7、本团不发旅行袋/旅游帽/矿泉水；
                <w:br/>
                8、18周岁以下未成年人如没有成人陪同出行，必须有法定监护人书面同意书方可参团；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20：00点前以短信形式通知，敬请留意；如您在出行前一天20：00尚未收到短信，请速来电咨询。
                <w:br/>
                12、旅行社强烈建议出行游客购买个人旅游意外保险。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客报名时，请提供准确姓名及有效证件号码（包括但不限于：有效期内的身份证/护照/户口本/出生证/回乡证等复印件）；出发当日，请游客携带有效证件原件出发，如因缺失证件造成的损失，由游客承担，敬请留意。
                <w:br/>
                2、由于旺季、节假日或周末路上车辆较多，容易出现塞车情况，因此类不可抗力原因造成延误和无法履行合同，导致变更旅游行程，发生费用增减的，增加部分由游客承担，未发生费用的，旅行社退还游客，旅行社不作任何赔偿。敬请谅解。
                <w:br/>
                3、在行程开始前7日以内客人提出退团的，旅行社按下列标准扣除必要的费用后将余款退还客人：
                <w:br/>
                行程开始前6日至4日，按旅游费用总额的20%；行程开始前3日至1日，按旅游费用总额的40%；行程开始当日，按旅游费用总额的60%。
                <w:br/>
                如按上述比例扣除的必要的费用低于实际发生的费用，或者客人在行程开始前7日以上，提出解除合同，旅行社应当按实际发生的费用支付，但最高额不应当超过旅游费用总额。
                <w:br/>
                4、旅行社会按照本团客人的报名先后顺序统一安排坐车座位。如车上有老弱妇孺需要照顾的，请客人自觉礼让。
                <w:br/>
                5、游客报名时，请确保自身身体健康，是否适合参团出游！
                <w:br/>
                郑重申明：（1）我社不接受孕妇报名；（2）若参团者有特殊病史（如：间歇性精神病、心脏病和有暴露倾向等精神疾病），在报名时故意或刻意隐瞒，出游过程中如出现任何问题与责任，均与旅行社、全陪、领队、导游无关，产生的任何费用均由当事人自行承担；（3）70岁(含) 以上长者参团需签署《长者出行声明书》以及至少一名18-69岁同行人参团，强烈建议旅游者购买相应的个人意外保险，谢谢配合；（4）因接待服务能力所限，无法接待80周岁以上的旅游者报名出游，敬请谅解！
                <w:br/>
                我司不接受未成年人单独报名和签订旅游合同。未成年人参团，必须由其监护人办理报名手续并签订《监护人同意书》（必须手写签名）。监护人一般指其父母，或者下列具有监护能力的人员：① 祖父母、外祖父母；② 兄、姐（年满十八周岁以上）；③ 关系密切的其他亲属、朋友愿意承担监护责任，经未成年人父母的所在单位或者未成年人住所地的居民委员会、村民委员会同意的。
                <w:br/>
                报名时，必须出示法定监护人的户口本、身份证原件或复印件，建议未成年人出行购买旅游意外险；
                <w:br/>
                失信人又称“失信被执行人”。根据最高人民法院的相关文件，失信人会被限制乘坐火车、飞机、出入境等。请游客报团前一定要自行查询好是否为失信人（全国法院失信被执行人名单信息公布与查询网站如下： http://shixin.court.gov.cn/index.html），旅行社依法无须承担核实游客失信信息的责任。因游客失信执行人身份产生的包括但不限于机票、房费、车费、导服费用等实际损失，由游客自行承担。 
                <w:br/>
                6、本行程门票费用是旅行社团队协议价格核算。12周岁以下按成人操作的儿童和持老年证、军官证、学生证、教师证等其他有效证件享受景区散客门票优惠的游客，按旅行社团队协议价与散客票优惠价差价退还；如因旅行社原因未参观景点，涉及退票的，按照旅行社团队协议价格退还，不参照景点对外门票价格。敬请注意！
                <w:br/>
                7、以上行程仅供参考，旅行社在保证行程标准景点不变的情况下可做出相应的调整，具体以出团通知及当地实际安排为准。
                <w:br/>
                8、敬请游客妥善保管好自己的行李物品（尤其现金、贵重物品等），务必注意自身的人身和财物安全。游客在旅游车内请扣好安全带；为防止意外发生，请勿在行进中的旅游车内奔跑或站立在座位上；请勿在旅游车内喝热饮；贵重物品请随身携带，如有发生财物丢失旅行社不承担赔偿责任。
                <w:br/>
                9、旅途中因不可抗力原因导致本合同无法履行，旅行社应当及时通知游客，并采取适当措施防止损失的扩大。遇到非旅行社责任造成的意外情形（如当地政府重大礼宾活动、列车航班延误或取消、景区管理原因或某些线路在某时间段因台风、雷雨季节、洪水、塌方等自然灾害或人力不可抗拒等），
                <w:br/>
                造成团队行程更改、延误、滞留或提前结束时，双方应积极配合处理，协商变更旅游行程。发生费用增减的，增加部分由游客承担，未发生费用旅行社退还游客，旅行社在旅途中可根据实际情况对行程先后顺序作调整，但不影响原定的接待标准及游览景点，敬请知悉。强烈建议旅游者购买相应的个人意外保险。
                <w:br/>
                10、旅游行程中旅行社无安排游览活动的时间为游客自由活动时间，自由活动期间，游客请选择自己能够控制风险的活动项目，并在自己可控风险的范围内活动。 
                <w:br/>
                11、旅途中，游客因自身原因离团或不参加行程内的某项团队活动（如酒店、用餐、景点等），旅行社扣除实际产生费用后，将未发生费用余款退还。离团前，需签订离团证明；游客离团、脱团和自由活动期间发生的人身损害、财产损失等事件，产生责任由游客自行承担。
                <w:br/>
                12、行程赠送项目，因航班、天气等不可抗因素导致不能赠送或游客主动放弃的，费用不退。
                <w:br/>
                13、旅途中，请游客务必准时集合，以免让其他团友等候，且影响旅游行程。请及时记录地陪、全陪、领队联络号码，出现情况及时与导游沟通，以便及时有效处理
                <w:br/>
                14、请游客在出游期间遵守团队纪律，保持仪容仪表整洁。在公众场所请不要大声喧哗，谈吐要有礼；请不要随地乱扔果皮杂物、吐痰；请不要在禁烟的地方吸烟及乱扔烟头；请不要做不雅行为：随意刻画、公众地方梳洗等；请爱护公共场所的设施；不准涉足色情场所及参与赌博。服从全陪、领队、导游旅游安排，遵守出行公约，文明出游。
                <w:br/>
                15、紧急报警电话：110；急救中心电话：120。
                <w:br/>
                16、出团期间，如发生不可归责于旅行社的意外伤害，旅行社不承担赔偿责任。
                <w:br/>
                17、为防止在旅途中水土不服,敬请游客自备一些常用药品，以备不适之需。请勿随意服用他人所提供之食品或药品。
                <w:br/>
                18、团中，如有任何团队质量问题，请在当地及时反馈，以便我司及时有效处理；团队结束时，请认真填写游客意见单，您的宝贵意见，有利于我司更好地完善和提高团队接待质量，并且是我司处理旅游投诉的重要依据，谢谢配合！
                <w:br/>
                19、行程表为旅游合同附件之一，行程表内容与旅游合同内容冲突之处，以行程表约定内容为准。
                <w:br/>
                20、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2026-11-08T04:02:04+08:00</dcterms:created>
  <dcterms:modified xsi:type="dcterms:W3CDTF">2026-11-08T04:02:04+08:00</dcterms:modified>
</cp:coreProperties>
</file>

<file path=docProps/custom.xml><?xml version="1.0" encoding="utf-8"?>
<Properties xmlns="http://schemas.openxmlformats.org/officeDocument/2006/custom-properties" xmlns:vt="http://schemas.openxmlformats.org/officeDocument/2006/docPropsVTypes"/>
</file>