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【蓝毗尼全景之旅】尼泊尔9天7晚丨蓝毗尼花园｜南摩塔遗址｜世界遗产｜吉普车进奇特旺国家公园看动物行程单</w:t>
      </w:r>
    </w:p>
    <w:p>
      <w:pPr>
        <w:jc w:val="center"/>
        <w:spacing w:after="100"/>
      </w:pPr>
      <w:r>
        <w:rPr>
          <w:rFonts w:ascii="宋体" w:hAnsi="宋体" w:eastAsia="宋体" w:cs="宋体"/>
          <w:sz w:val="20"/>
          <w:szCs w:val="20"/>
        </w:rPr>
        <w:t xml:space="preserve">泛独木舟Rapti河上漂流 ｜参观原始村庄+欣赏塔奴民族歌舞表演 ｜赏喜马拉雅雪山日出，博卡拉费瓦湖游船 ｜博卡拉湿婆庙+费瓦湖夜祭 ｜欣赏尼泊尔特色舞蹈表演，品尝风味特色餐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KK-26112701-NP-CZ-9D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 小时，时差2 小时15 分）
                <w:br/>
                回程参考航班：加德满都-广州 CZ3068 KTMCAN 23:30 0620+1（具体航班时间出票为准）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甄选酒店：四钻/五钻酒店
                <w:br/>
                品味美食：中式餐+当地特色餐+酒店西式自助餐
                <w:br/>
                佛教圣地：佛祖诞生地【蓝毗尼】
                <w:br/>
                静心修行：【蓝毗尼花园】菩提树下冥想打坐
                <w:br/>
                【南摩塔遗址】佛陀八分之一的舍利
                <w:br/>
                世界遗产：博大哈大佛塔+加都猴庙+巴德岗/帕坦杜巴广场
                <w:br/>
                吉普车进奇特旺国家公园看动物
                <w:br/>
                泛独木舟Rapti河上漂流
                <w:br/>
                参观原始村庄+欣赏塔奴民族歌舞表演
                <w:br/>
                赏喜马拉雅雪山日出，博卡拉费瓦湖游船
                <w:br/>
                博卡拉湿婆庙+费瓦湖夜祭
                <w:br/>
                欣赏尼泊尔特色舞蹈表演，品尝风味特色餐
                <w:br/>
                独家安排：博卡拉参观费瓦胡夜祭/湿婆庙+加德满都佛学院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加德满都 参考航班：CZ3067 CANKTM 19:55 22:30（飞行约5小时，时差2小时15分）
                <w:br/>
                【上午/下午】当日指定时间（至少提前3 小时）前往广州白云机场，乘坐当天航班飞往尼泊尔首都—【加德满都Kathmandu】海拔1370 米。
                <w:br/>
                （当地时差比北京迟2 小时15 分），位于尼泊尔的中部谷地，是一座新旧建筑并存的城市，它以精美的建筑艺术、木石雕刻而成为尼泊尔古代文化的象征，有"寺庙之城"、"露天博物馆"之称。
                <w:br/>
                【下午/晚上】抵达后，由专业导游接机，入住酒店休息。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加德满都一天（车程约2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这座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 公里的雷普提谷地，占地980 平方公里，是尼泊尔第一个国家公园，起初为了保护即将濒临绝种的独角犀牛。现在有50 多种哺乳动物，包括鹿、独角犀牛、孟加拉虎、野猪、野象等另外，还有翠鸟、老鹰、夜鹭、犀鸟等525 种鸟类。在这里的感觉很像非洲，有丛林、溪流，还有印度象群。
                <w:br/>
                【下午】午餐后展开【吉普车Jeep】（约2 小时）之旅（请穿素色衣物，保持安静），坐在吉普车上面静静地穿越茂密的丛林，沿途寻觅遇人不惊的野鹿、可爱的猴子、敏捷的野猪、美丽的孔雀等，幸运的您还可以看到亚洲独有的独角犀牛和孟加拉虎。傍晚可以到宽阔的娜普娣畔河（Rapti）河畔，在夕阳之中，欣赏河边美
                <w:br/>
                丽的日落。
                <w:br/>
                晚上安排欣赏【塔鲁族民族歌舞表演Tharu Stick Dance】（约1 小时），热情的尼泊尔青年邀请您一起欢快共舞。此舞蹈源于持木棍攻击敌人或嚇阻猛兽，后演变成传统舞蹈，高亢激昂的节奏韵律，颇具文化特色。之后回酒店休息。
                <w:br/>
                温馨提示：奇特旺度假村酒店为太阳能供电热水，请晚饭后早点洗漱，太晚洗会出现热水供应不足情况。
                <w:br/>
                交通：大巴
                <w:br/>
                到达城市：奇特旺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奇特旺 网评五钻度假村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奇特旺-蓝毗尼（车程5-6 小时）
                <w:br/>
                【上午】酒店享用自助早餐后，清晨往【泛独木舟】（约 45 分钟），河两岸时有小白鹭、翠鸟、野生孔雀等鸟类露脸，幸运者还可以看到鳄鱼。
                <w:br/>
                之后参观【大象保育区】（约 30 分钟），可看到非常可爱的象宝宝一起玩耍，带给您详和与欢乐。
                <w:br/>
                【下午】午餐后驱车前往蓝毗尼，抵达后前往【蓝毗尼景区】（约 2 小时）（Lumbini 世界文化遗产）：游览蓝毗尼花园、摩耶夫人庙、圣池、菩提树可在菩提树下，席地而坐，自行打坐冥想 30 分钟，净化身心；接着参观阿育王柱、和平圣火。
                <w:br/>
                特别安排前往各国寺庙区，参观【中华寺】（约 30 分钟）2000 年中国在蓝毗尼建造的中华寺 隆重举行寺院落成、佛像开光、方丈升座庆典，中国佛教界派出百余人组成的佛教代表团前来祝贺 随喜。公元 403 年，中国高僧法显到蓝毗尼。公元 636 年，中国高僧玄奘三藏法师来到此地。
                <w:br/>
                之后享用晚餐，回酒店休息。
                <w:br/>
                交通：大巴
                <w:br/>
                到达城市：蓝毗尼
              </w:t>
            </w:r>
          </w:p>
        </w:tc>
        <w:tc>
          <w:tcPr/>
          <w:p>
            <w:pPr>
              <w:pStyle w:val="indent"/>
            </w:pPr>
            <w:r>
              <w:rPr>
                <w:rFonts w:ascii="宋体" w:hAnsi="宋体" w:eastAsia="宋体" w:cs="宋体"/>
                <w:color w:val="000000"/>
                <w:sz w:val="20"/>
                <w:szCs w:val="20"/>
              </w:rPr>
              <w:t xml:space="preserve">早餐：酒店餐     午餐：酒店餐     晚餐：酒店餐   </w:t>
            </w:r>
          </w:p>
        </w:tc>
        <w:tc>
          <w:tcPr/>
          <w:p>
            <w:pPr>
              <w:pStyle w:val="indent"/>
            </w:pPr>
            <w:r>
              <w:rPr>
                <w:rFonts w:ascii="宋体" w:hAnsi="宋体" w:eastAsia="宋体" w:cs="宋体"/>
                <w:color w:val="000000"/>
                <w:sz w:val="20"/>
                <w:szCs w:val="20"/>
              </w:rPr>
              <w:t xml:space="preserve">蓝毗尼 网评五钻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蓝毗尼-博卡拉（车程4-5 小时）
                <w:br/>
                【上午】早餐后，出发前往参观【ramagrama 南摩塔遗址】（约30 分钟）根据佛经记载，当年释迦族保留了佛陀八分之一的舍利，供奉于南摩塔，现
                <w:br/>
                在是遗址。
                <w:br/>
                【下午】乘车前往有“亚洲瑞士”之称，以自然天成的湖光山色，一派悠闲的自然氛围，彷若人间仙境而吸引世人的度假天堂——博卡拉Pokhara，
                <w:br/>
                沿途观赏河谷田园风光。
                <w:br/>
                抵达博卡拉后安排【游船之旅Phewa Boating】（约20 分钟），泛舟湖上，碧波荡漾，诗情画意，并安排上湖中岛参观【夏克蒂女神庙】（约20 分钟）,这是博卡拉最重要的标志。
                <w:br/>
                之后享用晚餐，之后入住酒店休息。
                <w:br/>
                交通：大巴
                <w:br/>
                到达城市：博卡拉
              </w:t>
            </w:r>
          </w:p>
        </w:tc>
        <w:tc>
          <w:tcPr/>
          <w:p>
            <w:pPr>
              <w:pStyle w:val="indent"/>
            </w:pPr>
            <w:r>
              <w:rPr>
                <w:rFonts w:ascii="宋体" w:hAnsi="宋体" w:eastAsia="宋体" w:cs="宋体"/>
                <w:color w:val="000000"/>
                <w:sz w:val="20"/>
                <w:szCs w:val="20"/>
              </w:rPr>
              <w:t xml:space="preserve">早餐：酒店餐     午餐：当地特色餐     晚餐：中式餐   </w:t>
            </w:r>
          </w:p>
        </w:tc>
        <w:tc>
          <w:tcPr/>
          <w:p>
            <w:pPr>
              <w:pStyle w:val="indent"/>
            </w:pPr>
            <w:r>
              <w:rPr>
                <w:rFonts w:ascii="宋体" w:hAnsi="宋体" w:eastAsia="宋体" w:cs="宋体"/>
                <w:color w:val="000000"/>
                <w:sz w:val="20"/>
                <w:szCs w:val="20"/>
              </w:rPr>
              <w:t xml:space="preserve">博卡拉 网评四钻</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博卡拉一天（车程约1-2 小时）
                <w:br/>
                【上午】清晨约四点乘车出发（请自备手电筒），前往-【沙郞廓Sarangkot】（游览约1 小时）看日出，返回酒店享用早餐。之后前往【普姆迪科特湿婆庙】（游览约1 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【下午】之后可自由活动，客人可在博卡拉湖边酒吧闲逛购买当地一些手工艺品，享受休闲时光，若时间允许，客人可自费参加滑翔伞。客人可以自行【漫步费瓦湖边区】绵延3-4 公里长的小商店自由购物，欣赏博克拉谷地美丽的湖光山色，晚上【免费赠送费瓦胡夜祭】（约20 分钟）是千百年来恒河流域印度教徒传承的古老的祭祀。融合了印度教
                <w:br/>
                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到达城市：博卡拉
              </w:t>
            </w:r>
          </w:p>
        </w:tc>
        <w:tc>
          <w:tcPr/>
          <w:p>
            <w:pPr>
              <w:pStyle w:val="indent"/>
            </w:pPr>
            <w:r>
              <w:rPr>
                <w:rFonts w:ascii="宋体" w:hAnsi="宋体" w:eastAsia="宋体" w:cs="宋体"/>
                <w:color w:val="000000"/>
                <w:sz w:val="20"/>
                <w:szCs w:val="20"/>
              </w:rPr>
              <w:t xml:space="preserve">早餐：酒店自助     午餐：当地特色餐     晚餐：含   </w:t>
            </w:r>
          </w:p>
        </w:tc>
        <w:tc>
          <w:tcPr/>
          <w:p>
            <w:pPr>
              <w:pStyle w:val="indent"/>
            </w:pPr>
            <w:r>
              <w:rPr>
                <w:rFonts w:ascii="宋体" w:hAnsi="宋体" w:eastAsia="宋体" w:cs="宋体"/>
                <w:color w:val="000000"/>
                <w:sz w:val="20"/>
                <w:szCs w:val="20"/>
              </w:rPr>
              <w:t xml:space="preserve">博卡拉网评四钻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【上午】早餐后，乘车前往加德满都。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w:t>
            </w:r>
          </w:p>
        </w:tc>
        <w:tc>
          <w:tcPr/>
          <w:p>
            <w:pPr>
              <w:pStyle w:val="indent"/>
            </w:pPr>
            <w:r>
              <w:rPr>
                <w:rFonts w:ascii="宋体" w:hAnsi="宋体" w:eastAsia="宋体" w:cs="宋体"/>
                <w:color w:val="000000"/>
                <w:sz w:val="20"/>
                <w:szCs w:val="20"/>
              </w:rPr>
              <w:t xml:space="preserve">早餐：酒店自助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纳加阔特-加德满都-广州 参考航班：CZ3068  KTMCAN 23:30 0620+1（具体航班时间出票为准）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●小童5-10岁不占床-￥500/人，占床与成人同价
                <w:br/>
                ●台湾和外籍护照签证和酒店附加费RMB500/人（出团前与团费一起付清）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br/>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2026-10-28T16:53:54+08:00</dcterms:created>
  <dcterms:modified xsi:type="dcterms:W3CDTF">2026-10-28T16:53:54+08:00</dcterms:modified>
</cp:coreProperties>
</file>

<file path=docProps/custom.xml><?xml version="1.0" encoding="utf-8"?>
<Properties xmlns="http://schemas.openxmlformats.org/officeDocument/2006/custom-properties" xmlns:vt="http://schemas.openxmlformats.org/officeDocument/2006/docPropsVTypes"/>
</file>