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畅玩大西北•冬享旷野季】西北双飞一动8天丨越野车穿越俄博梁无人区丨火星一号公路丨察尔汗盐湖丨黑独山丨茶卡盐湖丨青海湖二郎剑丨塔尔寺丨敦煌莫高窟丨鸣沙山月牙泉丨嘉峪关城楼丨张掖七彩丹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XBX-20261026-B1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甘肃省-兰州市-青海省-西宁市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——极致荒野&amp;金色盛宴——
                <w:br/>
                ★深入【塔尔寺】看见香火梵音与莲山白塔相伴，仿佛走进藏地的庄严诗篇；
                <w:br/>
                ★探访孤独星球---【黑独山】，在如同月球表面的黑色戈壁中，感受亿万年的寂静与苍茫；
                <w:br/>
                ★越野车穿越【俄博梁无人区】，站在俄博梁之巅，与亿万年的风蚀奇观同频呼吸；
                <w:br/>
                ★走进“世界十大神奇地理奇观”---【张掖七彩丹霞】，看600万年地质史诗在光影中流动；
                <w:br/>
                ★‌在【鸣沙山月牙泉】听驼铃悠悠，等一场“大漠孤烟直”的日落；
                <w:br/>
                ★漫步【青海湖二郎剑】，看半岛如长剑探入湖面，饱览水天一色的高原圣湖盛景；
                <w:br/>
                ★探访“世界文化遗产”【莫高窟】，看千年壁画讲述丝路上的信仰与艺术传奇；
                <w:br/>
                ★登临“天下第一雄关”【嘉峪关城楼】，亲手触摸砖石间奔涌的历史脉搏。
                <w:br/>
                <w:br/>
                ——品质保障，舒适畅玩——
                <w:br/>
                ★特别升级一段动车，劲省4-5小时车程，旅途更舒适；
                <w:br/>
                ★满16人即升级 ‌2+1陆地头等舱航空座椅豪华大巴‌，长途穿越也惬意；
                <w:br/>
                ★真纯玩·零购物·无套路‌，旅行更纯粹；
                <w:br/>
                ★升级6晚网评4钻酒店+1晚网评5钻，茶卡特别安排供氧酒店，缓解高原疲惫；
                <w:br/>
                ★特别安排裕固风情宴、敦煌大漠风沙鸡、驴肉黄面、青海土火锅，品味西北地道美食；
                <w:br/>
                ★赠送【通关文牒体验】让您的旅途更精彩。
                <w:br/>
                ★收客无限制|持港澳台及外籍护照华人畅收无忧！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广州✈（直飞或经停）西宁/兰州
                <w:br/>
                各位贵宾于指定时间在广州机场集中，办理乘机手续后，乘坐航班前往西宁/兰州（空中飞行约3.5小时），抵达后
                <w:br/>
                前往酒店入住休息。
                <w:br/>
                【温馨提示】
                <w:br/>
                1.西北地区早晚温差大，风大，需要注意防寒保暖。
                <w:br/>
                2.请注意不要剧烈活动、不要饮酒。绝大多数人初到高原，会有轻微的高原反应，主要症状是头痛、呼吸急促、对此不必惊慌，多饮水，好好休息，如有严重不适请及时就医。
                <w:br/>
                3.西北紫外线强烈，旅行途中要准备好防晒霜、太阳镜、防晒服、纱巾、帽子等做好防晒措施；
                <w:br/>
                4.西北地区由于地域辽阔，城市间路途较远，景点较分散，故乘车时间较长，如若晕车，请您备好晕车药。
                <w:br/>
                交通：飞机/汽车
                <w:br/>
                到达城市：西宁/兰州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西宁/兰州</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西宁/兰州-（动车）张掖-(汽车约4.5H)嘉峪关
                <w:br/>
                早餐后，乘坐动车二等座前往张掖（车次待定，车程约2-3小时），后乘车前往游览【张掖七彩丹霞】（游览约2小时，含门票及区间车），张掖七彩丹霞是国家5A级旅游景区、中国最美七大丹霞地貌，也是国内唯一的丹霞地貌与彩色丘陵景观复合区。景区由距今约600万年的红色砂岩，经长期风化剥离、流水侵蚀、风力雕琢形成，山体层理交错、岩壁陡峭、气势磅礴，红、黄、橙、绿、白、青灰等多种色彩顺着山势绵延起伏，色调顺光影变幻，被誉为“上帝打翻的调色盘”“世界十大神奇地理奇观”。
                <w:br/>
                后前往游览【西汉胜迹】（免门票，游览1小时）西汉酒泉胜迹是河西走廊唯一保存完整的汉式园林，也是“酒泉”这座城市名称的由来地。“霍去病倾酒入泉的豪情，至今仍在沸腾！
                <w:br/>
                游毕入住入住酒店。
                <w:br/>
                交通：汽车
                <w:br/>
                到达城市：嘉峪关市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嘉峪关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嘉峪关-敦煌（汽车约5h）
                <w:br/>
                早餐后，前往参观【嘉峪关关城】（含大门票，不含区间车20元/人（自愿选择），游览约2小时）嘉峪关自古就是“番人入贡之要路，河西保障之咽喉”。赠送【通关文牒体验】（停留约40分钟）作为古代丝绸之路的通行凭证，嘉峪关文牒曾用于验证身份、记录行程，是商旅出关的“国际护照”。现代复刻版以文创形式还原历史场景，游客可沉浸式感受古代边关文化。
                <w:br/>
                后乘车前往敦煌，游览【鸣沙山月牙泉】（游览约 1.5 小时 ，含门票），鸣沙山因沙动成响而得名，沙山由红、黄、绿、白、黑五色细沙堆积而成，连绵起伏；月牙泉处于沙山环抱之中，泉水形似弯月，千百年来沙不掩泉、泉不干涸，堪称沙漠奇迹。景区可自费体验骑骆驼、滑沙、沙漠越野等项目，登顶沙山俯瞰月牙泉全景，静待大漠日落，看晚霞铺满沙海，感受“大漠孤烟直”的诗意壮阔。
                <w:br/>
                游毕入住酒店休息。
                <w:br/>
                特别说明：当天途经瓜州服务区，有当地商贩在此兜售商品，非我社指定购物店，请谨慎购买。
                <w:br/>
                交通：汽车
                <w:br/>
                到达城市：敦煌市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敦煌-（汽车约5H）冷湖
                <w:br/>
                早餐后，乘车前往游览【莫高窟】（含A类票，游览约3小时）世界文化遗产、中国四大石窟之首，俗称千佛洞，始建于前秦建元二年，历经十六国、隋唐、宋元等十余个朝代开凿修建，是世界上现存规模最大、内容最丰富、保存最完整的佛教艺术宝库。现存洞窟735个，壁画4.5万平方米、彩塑2415尊，壁画涵盖飞天、经变、山水、人物等题材，彩塑造型精美、栩栩如生，承载着千年丝路文化、佛教艺术与历史变迁，被誉为“东方艺术明珠”是人文历史爱好者必游的世界级景点。
                <w:br/>
                后乘车前往游览【黑独山】（游览约1小时，含区间车60元/人）黑独山是一块很小众的目的地，远远地就看到这一片黑山戈壁。荒凉、孤寂、冷艳，当人看到的第一眼就会吸引住，让人一时分不清是在画里，还是在梦里。仿佛回到了人类历史的原点，时间轴沿着地平线。
                <w:br/>
                游毕前往冷湖入住酒店休息。
                <w:br/>
                【温馨提示】
                <w:br/>
                1.西部地区干燥日照强，注意多饮水防晒。进入河西走廊，河西地区干燥，紫外线强，注意饮水和防晒。
                <w:br/>
                1.2021年4月1日起，莫高窟执行新的门票政策，首先售卖A类门票（包含数字观影、8洞窟）限额6000张。参观当天A类门票发售完毕之后，才开始售卖B类门票（100元，包含4洞窟）。
                <w:br/>
                备注：因莫高窟A类门票需提前30天以上网上实名预约，故无法确定行程当日到底走哪一类门票。如有A类门票参观需要，请提前！
                <w:br/>
                交通：汽车
                <w:br/>
                到达城市：冷湖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冷湖</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冷湖-（汽车约4H）俄博梁无人区-（汽车约5.5H）格尔木
                <w:br/>
                早餐后，换乘越野车穿越【俄博梁无人区】（车程约4小时），这是一次震撼身心、直面荒芜与浩瀚的旅程。它被誉为“地球上最像火星的地方”，广袤的雅丹地貌呈现出一种异世界的奇幻与苍凉。车辆行驶在无垠的戈壁中，两侧是巨大而密集的雅丹群。形态各异，有的像巨狮，有的似鲸鱼，有的如龟背，有的则像烽燧。这些是亿万年前海底隆起后，经强风吹蚀和雨水洗刷几千万年形成的风蚀土林。从高处俯瞰，它们仿佛一条条巨鲸，而人和车在路旁宛若蚂蚁，令人不禁感叹人类的渺小。
                <w:br/>
                后在【火星1号公路】G315路口，会和大巴车乘车前往格尔木。途中车观【西台吉乃尔湖】G315国道公路横穿湖心，硬生生把湖水劈成两半，一半湛蓝深海，一半碧绿翡翠；一边清冷、一边温柔；是戈壁无人区里藏着最极致的双色浪漫。后乘车前往入住酒店休息。
                <w:br/>
                【温馨提示】
                <w:br/>
                1、穿越俄博梁无人区期间，手机可能会无信号，在进入无人区之前，请提前做好准备；
                <w:br/>
                2、当天车程较长，路途中无商店及餐厅，请提前准备好干粮及简易午餐，敬请谅解；
                <w:br/>
                3、无人区风沙大且干燥，请带好墨镜、做好防晒。
                <w:br/>
                交通：汽车
                <w:br/>
                到达城市：格尔木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格尔木</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格尔木-（汽车约1H）察尔汗盐湖-（汽车约5H）-茶卡
                <w:br/>
                早餐后，乘车前往游览【察尔汗盐湖】（游览约2 小时 ，含门票及区间车） ，察尔汗盐湖一切绿色植物均难以生长，但却孕育了晶莹如玉、变化万千的神奇盐花。盐花是盐湖中盐结晶察尔汗盐湖盐矿时形成的美丽形状的结晶体称谓。卤水在结晶过程中因浓度不同、时间长短不一、成份差异等原因，形成了形态各异 ，鬼斧神工一般的盐花。这里会颠覆你对天空之镜的认知 ，它比茶卡盐湖大了 56 倍察尔汗盐湖是相当壮观的，浅蓝色和黄绿色的湖水相呼应；整个湖底洁白的盐晶一直延伸到岸边，周围的景物、天空和白云都倒映在湖中，是摄影的绝佳地带。
                <w:br/>
                后游览【茶卡盐湖·天空壹号景区】（游览约2.5小时，含门票及区间车）茶卡盐湖也称茶卡，藏语意为：盐池。自古就以盛产“大青盐”而著称，是柴达木盆地四大盐湖中的一个。茶卡盐湖是名副其实的中国天空之城，兼具茶卡之美，镜像之美，苍茫之美，只要你站在她的面前，随便一站，配上背景就有了大片的效果。游毕入住酒店休息。
                <w:br/>
                【温馨提示】
                <w:br/>
                1、游玩茶卡盐湖前建议准备一些湿纸巾，当裸露的皮肤沾上盐粒或者盐水后要用淡水清洗或用纸巾擦掉，时间稍长，会对皮肤造成一定的损伤。
                <w:br/>
                2、茶卡盐湖地区海拔约3000米，要注意不能距离运动，以免产生高原反应。
                <w:br/>
                3、西北地区昼夜温差较大，早、晚气温低，要注意保暖，即使在夏季也须准备厚外套或毛衣。
                <w:br/>
                交通：汽车
                <w:br/>
                到达城市：茶卡镇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茶卡</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茶卡-（汽车约2H）青海湖二郎剑-（汽车约2.5H）西宁塔尔寺
                <w:br/>
                早餐后，前往中国最大内陆咸水湖【青海湖二郎剑】（游览约2小时,含门票,不含区间车120元/人）,藏语“青色的海”是我国第一大内陆湖泊 ，也是我国最大的咸水湖 ，高原大 陆性气候造就了四季的不同美景 ，如遇7、8月碧波万顷的湛蓝外围散布着金灿灿的油菜花 ，远处青黛的山峦辉映着高山牧场五彩缤纷的野花 ，如绸似锦 ，一不小心你就变成了画中人。
                <w:br/>
                后前往，游览【塔尔寺】（含门票，含电瓶车，游览时间约2小时）是我国藏传佛教格鲁派创始人宗喀巴大师的诞生地，始建于公元1379年，距今已有600多年的历史，占地面积600余亩，寺院建筑分布于莲花山的一沟两面坡上，殿宇高低错落，交相辉映，气势壮观。位于寺中心的大金瓦殿，绿墙金瓦，灿烂辉煌，是该寺的主建筑，它与小金瓦殿(护法神殿)，大经堂，弥勒殿，释迦殿，依诂殿，文殊菩萨殿，大拉让宫(吉祥宫)，四大经院(显宗经院，密宗经院，医明经院，十轮经院)和酥油花院，跳神舞院，活佛府邸，如来八塔，菩提塔，过门塔，时轮塔，僧舍等建筑形成了错落有致，布局严谨，风格独特，集汉藏技术于一体的宏伟建筑群。殿内佛像造型生动优美，超然神圣。栩栩如生的酥油花，绚丽多彩的壁画和色彩绚烂的堆绣被誉为"塔尔寺艺术三绝"。
                <w:br/>
                游毕前往西宁/兰州新区入住酒店休息。
                <w:br/>
                【温馨提示】
                <w:br/>
                1、青海湖地处高原，阳光和紫外线较强，可能会伤害你的眼睛，所以要准备太阳帽和墨镜。
                <w:br/>
                2、由于青海湖地处高原空气湿度低人体容易脱水，加上血红蛋白增高，导致血液黏稠度增加，极易形成血栓，引发心脑血管意外。因此，要不断地喝少量多次饮水，保持人体所需。
                <w:br/>
                3、在寺院里不能用手摸佛经、佛像、法器等，更不能跨越!
                <w:br/>
                4、塔尔寺景区内转经轮时，一定是从左向右顺时针转动;不要乱摸藏族人的头和帽子。
                <w:br/>
                5、进入寺庙内部禁止拍照、禁止对喇嘛僧人、佛像、壁画拍照。禁止穿短裤、短裙入内。
                <w:br/>
                交通：汽车
                <w:br/>
                到达城市：西宁/兰州新区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西宁/兰州新区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兰州/西宁（直飞或经停）✈广州
                <w:br/>
                早餐后，自由活动。后根据航班时间，乘车前往机场，乘坐航班返回广州，结束愉快旅程。
                <w:br/>
                交通：汽车/飞机
                <w:br/>
                到达城市：广州市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1、大交通：含往返机票，不含税；
                <w:br/>
                2、住宿：7晚网评4钻酒店（不挂牌；若遇房满安排同级酒店；西北地区发展落后，酒店多无三人间，若出现单数用房，请补交单房差；青海地处青藏高原，夏季温度较低，绝大多数酒店无空调）；
                <w:br/>
                参考酒店如下：
                <w:br/>
                西宁4钻：宜彩青航酒店/驰麟酒店/新春兰酒店或同级
                <w:br/>
                兰州4钻：世家轻奢/欧资国际酒店/万寿宫或同级
                <w:br/>
                西宁5钻：三榆酒店/博丽雅布酒店或同级
                <w:br/>
                兰州新区5钻：佰翔酒店/中川饭店或同级
                <w:br/>
                嘉峪关4钻：晨枫大酒店/铂悦国际或同级
                <w:br/>
                敦煌4钻：富丽华/沙洲景华酒店/佳佩乐或同级
                <w:br/>
                冷湖4钻：云朵酒店/美豪酒店或同级
                <w:br/>
                格尔木4钻：莱卡酒店/美豪丽致或同级
                <w:br/>
                茶卡4钻：维也纳酒店/盐道酒店或同级
                <w:br/>
                备注：
                <w:br/>
                1.以上酒店无好坏先后排序之分、不接受指定酒店，指定房型，感谢理解。
                <w:br/>
                2.行程中所列酒店均为可安排参考酒店。西北经济欠发达，酒店设施不能和南方城市酒店条件相比，给您带来不便敬请谅解。注：行程中所列酒店均为可安排参考酒店。西北经济欠发达，酒店设施不能和南方城市酒店条件相比，给您带来不便敬请谅解。
                <w:br/>
                4、用餐：全程含7早10正，正餐40元/人（特色餐：裕固风情宴、敦煌大漠风沙鸡、驴肉黄面、青海土火锅），酒店含成人早餐，西北地区开发较晚，吃住娱购也较落后。地域的差异，饮食、酒店的差异，请游客谅解；西北最低团餐按照八菜一汤和十人一桌的标准安排，人数增加或减少会适当调整菜品；个人原因放弃用餐，费用不退。
                <w:br/>
                出团人数若不满10人，为保证出行，按6人铁发，按小团规则执行，不含团餐，原餐费作为车差补，餐费不退，如有不便，敬请谅解！
                <w:br/>
                用车：16人以上升级2+1豪华旅游车（头尾两天接送机用普通车），不足16人安排普通旅游车，根据实际人数选用空调旅游车，保证一人一个正座；接送不含导游。保证一人一个正座；接送不含导游。因沿线有行车公里数限制及部分路段维修，易发生堵车，发车时间均较早，行程内标注出发及行车时间均为预计，具体情况可能略有不同；行程内所有自由活动期间及行程外均不含用车。请予以理解。
                <w:br/>
                备注：6人以上，不足16人，根据人数安排7-38座旅游车
                <w:br/>
                4、门票：行程所列首道景点大门票，园中园门票自理。
                <w:br/>
                5、导服：全程优秀中文导游服务。
                <w:br/>
                7、儿童：指2周岁以上12周岁以下儿童，含往返儿童机票、含当地车位费、半价正餐费，不占床位、不含早、不含门票，如超高所产生的门票请按实际发生现付当地导游。
                <w:br/>
                8、保险：含旅行社责任险，不含旅游意外保险和航空保险，建议组团社在客人出发前购买旅游意外保险。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行程中发生的客人个人费用（包括交通工具上的非免费餐饮费、行李超重费、住宿期间的洗衣、电话、酒水饮料费、个人伤病医疗费等）、因交通延阻、罢工、天气、飞机机器故障、航班取消或更改时间等不可抗力因素产生的额外费用等。</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景区小交通（自愿选择，价格仅供参考，以景区挂牌价为准）：
                <w:br/>
                鸣沙山电瓶车20元、鸣沙山滑沙25-40元、鸣沙山上山骆驼130-150元、青海湖游船120元、塔尔寺讲解费20元/人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当地特色娱乐项目（自愿选择）：
                <w:br/>
                敦煌烤全羊1380-1980元/只（大小不同、价格不同、10人起）、敦煌盛典：198 -588元/人起或又见敦煌：298元/人-588元/人起或丝路花雨：238元/人-588/人起（位置不同、价格不同）
                <w:br/>
                约定自费加景点项目；司导会推荐当地特色美食，特色娱乐项目（不算自费加景点），当地景区未含区间车及景区内娱乐项目、特色餐歌舞如需要不算自费加景点，客人自愿参加自费项目，绝不强迫，具体项目以导游实际推荐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西行印迹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 西北地区是当地旅游度假城市，硬件及软件服务均与沿海发达的广州存在一定差距， 请团友谅解。如遇旺季酒店房满或政府征收等情形，旅行社会另外安排至不低于所列 酒店标准的同类型酒店。
                <w:br/>
                9、购物：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北地区以其壮美的自然风光、深厚的历史底蕴和独特的民族风情，日益成为众多旅行者向往的目的地。但由于当地地理环境特殊、基础设施与内地存在一定差异，为确保您的旅程更加顺利、愉快，请在出行前仔细阅读以下注意事项：
                <w:br/>
                一、气候与衣着
                <w:br/>
                ● 西北昼夜温差极大，日间气温回升，但早晚及景区、郊外气温仍可低至0℃左右，且常伴大风。请务必携带防风外套、薄羽绒服等保暖衣物，注意及时增减，谨防感冒。
                <w:br/>
                ● 建议穿着舒适且适合行走的鞋，部分活动（如骑马、骑骆驼）建议穿宽松衣裤。
                <w:br/>
                ● 青海等地区因条件有限大部分酒店多数不配备空调，请务必注意夜间保暖。
                <w:br/>
                二、行程与交通
                <w:br/>
                ● 西北地域广阔，乘车时间较长，请做好心理准备，合理安排休息。
                <w:br/>
                ● 部分景点需步行或体验骑行项目，请提前准备相应装备。
                <w:br/>
                三、健康与药物
                <w:br/>
                ● 不同地区气候、饮食差异可能引发水土不服，建议自备感冒药、肠胃药等常用药品。
                <w:br/>
                四、餐饮与住宿
                <w:br/>
                ● 西北地区餐饮风味偏重、喜辛辣，餐厅条件与沿海地区可能存在差距，我们将尽力协调满足不同口味需求。
                <w:br/>
                ● 酒店标准可能与内地有差异，请以开放心态体验当地实际情况。
                <w:br/>
                五、财物与证件安全
                <w:br/>
                ● 为保障您的财物安全，在此期间，请务必保管好贵重物品。
                <w:br/>
                ● 外出游览时注意随身携带的证件、现金、手机等，避免遗失影响行程。
                <w:br/>
                六、购物提示
                <w:br/>
                ● 如购买民族刀具等特色工艺品，请注意民航及铁路部门禁止携带或托运的规定，避免无法带回。
                <w:br/>
                七、心态与体验
                <w:br/>
                ● 西北地区条件相对朴素，请大家保持平常心，旅途中如遇问题请相互理解、积极配合。
                <w:br/>
                ● 行程较为紧凑，请注意合理安排休息，保持体力。
                <w:br/>
                八、不可抗力说明
                <w:br/>
                ● 如因天气、交通管制、航班变动等不可抗力导致行程延误或变更，所产生的额外费用需由游客自行承担。
                <w:br/>
                ● 火车票一经出票，退票将按相关规定扣除费用。
                <w:br/>
                九、参团健康限制
                <w:br/>
                为确保旅行安全，以下情况旅客恕无法接待：
                <w:br/>
                ● 传染性疾病、心脑血管疾病、严重呼吸系统疾病、精神类疾病患者；
                <w:br/>
                ● 严重贫血、大中型手术恢复期患者、孕妇及行动不便人士；
                <w:br/>
                ● 未成年人需由家属陪同参团；
                <w:br/>
                ● 行程结束后请如实填写意见反馈表，空填或虚填可能影响后续投诉受理。
                <w:br/>
                十、关于高反
                <w:br/>
                ● 高原反应是人体急速进入海拔3000米以上高原，暴露于低压低氧环境后产生的各种不适。常见症状包括：头痛、失眠、食欲减退、疲倦、呼吸困难等。多数人通过1-2天的休息能够逐渐适应。
                <w:br/>
                ● 心态放松：保持良好心态，避免过度忧心与紧张，这是预防高反的首要步骤。
                <w:br/>
                充分休息：出发前保证充足的睡眠，避免感冒。疲劳和呼吸道感染会加剧高反风险。
                <w:br/>
                ● 药物预备：建议在行前咨询医生，并酌情备抗高反药物（如红景天、高原安等）。同时可携带头痛药、肠胃药及晕车药。
                <w:br/>
                ● 保证睡眠：初抵高原，不建议洗头洗澡，以防因浴室密闭、水温过高及血液循环加速导致缺氧。
                <w:br/>
                ● 及时报告：在团队行程中，如有任何不适，请第一时间告知导游，我们将为您提供及时的帮助。
                <w:br/>
                其他提示
                <w:br/>
                ● 景点游览与自由活动时间以实际安排为准；
                <w:br/>
                ● 自理项目可自愿选择参加；
                <w:br/>
                ● 如因个人原因放弃部分行程或服务，已产生费用不予退还；
                <w:br/>
                ● 团队游览中不允许擅自离团（自由活动除外），中途离团视同游客违约，按照合同总金额的20% 赔付旅行社，由此造成未参加行程内景点、用餐、房、车等费用不退，旅行社亦不承担游客离团时发生意外的责任。
                <w:br/>
                祝您旅途愉快，领略大西北的独特魅力！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本产品销售价格已享受门票优惠政策，故优惠退费也是按照旅行社协议打包价退费。
                <w:br/>
                60-69周岁退150元/人，70周岁以上退300元/人。
                <w:br/>
                6人以上发团（全程由司机兼向导负责行程活动中接待服务，司机不陪同进景区/场馆，不提供景点讲解服务）；10人以上派地陪导游。
                <w:br/>
                全程纯玩零购物（游览过程中所到之处、如景区、酒店、服务区、停车场等各种购物场所是其相关的配套设施，请游客注意上述场所属各景区自行商业行为，与我社无关，请客人慎重购物）
                <w:br/>
                景区小交通（自愿选择，价格仅供参考，以景区挂牌价为准）：
                <w:br/>
                鸣沙山电瓶车20元、鸣沙山滑沙25-40元、鸣沙山上山骆驼130-150元、青海湖游船120元、塔尔寺讲解费20元/人
                <w:br/>
                当地特色娱乐项目（自愿选择）：
                <w:br/>
                敦煌烤全羊1380-1980元/只（大小不同、价格不同、10人起）、敦煌盛典：198 -588元/人起或又见敦煌：298元/人-588元/人起或丝路花雨：238元/人-588/人起（位置不同、价格不同）
                <w:br/>
                约定自费加景点项目；司导会推荐当地特色美食，特色娱乐项目（不算自费加景点），当地景区未含区间车及景区内娱乐项目、特色餐歌舞如需要不算自费加景点，客人自愿参加自费项目，绝不强迫，具体项目以导游实际推荐为准。
                <w:br/>
                1.机票说明：受限于航空公司极其严格的付款条件，此产品为买断机位产品、一经报名确认即产生机票成本，退位需承担机位损失；一经确认出票后不能签转更改。退位退票按照航空公司规定；航班要求每位客人提供联系电话，谢谢！
                <w:br/>
                2.青海海西、海北地区，德令哈、祁边地区等酒店限外宾，港澳客人报名请提前通知我社计调确认后方可报名！请注意说明！
                <w:br/>
                3.为维护旅游者的正当权益，请旅游者在行程结束后，必须认真填写《意见反馈表》，内容要真实、可信。我社解决投诉以 “意见反馈表”为依据、以80%滿意度为准则。解决投诉以《意见反馈表》为依据。如意见表上签写满意或以任何形式和理由拒绝签写，回团后有任何投诉，我社一切概不负责！
                <w:br/>
                4.按报名时确认的价格为准,如果销售过程出现同团不同价、涨价或降价的情况，不退差价。敬请谅解！
                <w:br/>
                应国家最高人民法院失信人（包括失信人被执行人、限制消费人员）不得乘坐飞机之规定，各大航空公司均不允许失信人购买飞机票。如游客属失信人，请勿报团出行！如已列为失信人的游客仍决定参团出游的，请于报名缴费前向旅行社明确说明此情况，由旅行社安排是否参团。2、如游客违反告知义务，需自行承担旅游不能成行、购机票款不能退回的损失（包括因占位虚耗机位未能出票的机票全款损失）旅行社将按照旅游法之规定退款，且不能开具任何发票。游客违反告知义务，若导致航空公司取消全团旅客座位，将承担其他游客购票损失及不能按时出行之损失的赔偿责任。国家法院失信人验证网站为 http://shixin.court.gov.cn 
                <w:br/>
                如遇人力不可抗拒（天气，政治，火车，航班因素）造成行程时间延误或变更我社不承担赔偿责任，所产生的费用由客人自理。
                <w:br/>
                7.西北行程跨度大，考虑当地条件有限，对游客身体状况要求较高，75周岁以上恕不接待。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2026-10-29T07:33:13+08:00</dcterms:created>
  <dcterms:modified xsi:type="dcterms:W3CDTF">2026-10-29T07:33:13+08:00</dcterms:modified>
</cp:coreProperties>
</file>

<file path=docProps/custom.xml><?xml version="1.0" encoding="utf-8"?>
<Properties xmlns="http://schemas.openxmlformats.org/officeDocument/2006/custom-properties" xmlns:vt="http://schemas.openxmlformats.org/officeDocument/2006/docPropsVTypes"/>
</file>