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自组【诗画三峡】长江三峡.世纪绿洲号游轮6天（上水）| 宜昌| 三峡大坝| 神女溪| 白帝城/三峡之巅| 巫峡| 瞿塘峡| 丰都鬼城/小官山| 重庆行程单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SJ-20261026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★【便利交通】宜昌/岳阳进重庆出，不走回头路，省时又省力；
                <w:br/>
                ★【邮轮体验】欧洲星际酒店服务标准，房间宽敞舒适，独立观景阳台；
                <w:br/>
                ★【美食佳肴】游轮上中西自助美食、风味特色佳肴任君选者；
                <w:br/>
                ★【娱乐自选】健身房/电影院/儿童乐园/酒会/舞会/精彩文艺表演；
                <w:br/>
                ★【纯玩尊享】全程不进购物店，宽宽松松赏三峡美景；
                <w:br/>
                ★【三峡风光】乘船观赏【巫峡】百转千回；【瞿塘峡】雄伟险峻、【神女溪】水清谷幽、【三峡大坝】雄伟壮观；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广州—宜昌
                <w:br/>
                早上广州乘坐高铁前往世界水电之都、三峡门户---宜昌（如高铁无直达票则改为武汉/汉口转乘车次），后司机接客人送至宜昌游客中心，由游船公司安排接驳车接送客人前往码头登船。
                <w:br/>
                登船后享用美味登船晚餐，探密游轮，参加游船说明会。
                <w:br/>
                <w:br/>
                【温馨提示】：往返车次时间待定，高铁/动车只能保证同批次客人同车次，无法保证同车厢、座位连座等特殊要求，如带来不便，敬请谅解。
                <w:br/>
                【特别备注】：我社收满30人，去程改为 广州南-岳阳东； 赠送游览洞庭湖风光、卞河街、岳阳楼外观； 后车赴宜昌（约4小时车程），码头登船。
                <w:br/>
                交通：高铁/动车，汽车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世纪游轮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三峡大坝—升船机（自费）
                <w:br/>
                06：30-07：00  免费早茶、早咖啡，太极拳晨练
                <w:br/>
                07：00-08：00  自助早餐
                <w:br/>
                07：30-12：45  上岸游览【三峡大坝】上岸游览三峡大坝:三峡工程博物馆、截流纪念园如选择三峡大坝升船机自费项目，则午餐后行程如下：
                <w:br/>
                08：00-11：30  乘车游览三峡大坝三峡工程博物馆、截流纪念园
                <w:br/>
                11：30-12：30  乘坐观光船通过【三峡大坝升船机】（290元/人）
                <w:br/>
                14：30-20：00  自助晚餐，指定酒水畅饮
                <w:br/>
                20：30-21：15  举行盛大的船长欢迎酒会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世纪游轮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神女溪-白帝城/三峡之巅（二选一）
                <w:br/>
                06：30-07：00  免费早茶、早咖啡，太极拳晨练
                <w:br/>
                07：00-08：30  自助早餐
                <w:br/>
                08：30-11：00  换乘小船游览【神女溪】神女溪是青石镇与飞凤峰之间的一条小溪，溪长15公里，由于水面湍急、溪浅道窄，其中有10公里为人迹罕至的原始山谷。大坝三期蓄水后，游客才可到溪内峡谷纵深处探密，昔日只有少数摄影家知道的奇峰丽景"惊现"在游客面前
                <w:br/>
                约11：30       船过巫峡
                <w:br/>
                12：00-13：30  自助午餐，指定酒水畅饮
                <w:br/>
                约14：00       船过瞿塘峡
                <w:br/>
                15：00-18：00 上岸游览【白帝城】或【三峡之巅】（二选一）
                <w:br/>
                A线路：【白帝城】坐落在瞿塘峡口白帝山上。远远望去，绿树葱郁，楼台亭阁点缀其间。特别是朝霞如锦， 白云出岫的时候，更有着仙山琼阁般的魅力。 白帝庙内主要有托孤堂、明良殿、武侯祠、观星亭等古建筑，有东碑林、西碑林、悬棺陈列室、文物陈列室、字画陈列室以及太平天国家具陈列室等参观游览点。 白帝城是长江三峡上一处重要的人文景观，现为重庆市重点文物保护单位。
                <w:br/>
                B线路：【三峡之巅】三峡之巅景区位于重庆市奉节县赤甲山顶，是长江三峡物理形态的最高处。这里有壮丽的自然景观和丰富的文化内涵，游客可以欣赏瞿塘峡风光、体验夔音文化等。相关攻略可查看徒步挑战三峡之巅 :长江三峡至高点体验轻舟已过万重山的绝世意境，体验立体看三峡！
                <w:br/>
                <w:br/>
                21：00-22：00  晚间文艺演出，指定酒水畅饮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世纪游轮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丰都鬼城/小官山（二选一）
                <w:br/>
                06：30-07：00  免费早茶、早咖啡，太极拳晨练
                <w:br/>
                07：00-08：30  自助早餐
                <w:br/>
                08：30-11：00  文化活动
                <w:br/>
                12：00-13：30  自助午餐，指定酒水畅饮
                <w:br/>
                14：00-17：00  上岸游览【丰都鬼城】或【小官山】（二选一）
                <w:br/>
                A线路：【丰都鬼城名山4A景区】（不含索道/电屏车，单程20元/人，往返35元/人）游览时间约3小时是一座依山面水的古城，春秋时称“ 巴子别都” ，东汉和帝永元二年从枳县划出单独设县，定名为“丰都县” ，至今已有1900多年历史。有哼哈祠、报恩殿、奈河桥、玉皇殿、百子殿、无常殿、大雄宝殿、鬼门关、黄泉路、望乡台、天子殿、二仙楼、城隍殿、九蟒殿等30多座。山上还有苏轼、陆游、范成大等历代名人的碑刻题咏。去领略中国鬼文化的精髓！
                <w:br/>
                B线路： 【小官山古民居群】 如果您对明清建筑和民俗更感兴趣，可以选择【小官山】 。这里复建了丰都的“周家大院” 、“卢家大院”等古民居建筑群，真实还原了三峡库区搬迁前的古镇生活场景，清幽雅致，非常适合慢慢逛、细细品。
                <w:br/>
                19：00-20：30  自助晚餐，指定酒水畅饮
                <w:br/>
                20：30-22：00  晚间文艺演出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世纪游轮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重庆市内一日游
                <w:br/>
                早餐后在导游的带领下乘车出发前往
                <w:br/>
                【朝天门广场】 打卡重天门广场，感受重庆两江四岸的山城风貌。
                <w:br/>
                【歌乐山】【白公馆】 感受红色革命，不含馆内讲解。
                <w:br/>
                【千年古镇磁器口】 品尝地道小吃陈麻花，感受老重庆的码头文化（游览时间不低于 60 分钟）。
                <w:br/>
                【李子坝观景平台】 拍照30分钟左右，观赏因其“单轨列车穿楼而过 ”成为蜚声中外的“ 网红车站 ”，尽情的拍照拍视频，打卡留影。
                <w:br/>
                【重庆市人民广场】 人民大礼堂“三位一体 ”的城市标志性建筑群。
                <w:br/>
                【解放碑步行街】游览1小时左右，以抗战胜利记功碑为中心，被誉为十字金街,“ 中国著名商业街 ”、“全国特色文化广场 ”、“西部第一街 ”等称号。
                <w:br/>
                【洪崖洞风景区】游览1小时左右，它浓缩了重庆三千年历史沉淀，融重庆独特的巴渝民俗文化、山地民居的建筑文化、码头文化于一体，成为倍受世界瞩目的，独特靓丽的城市名片。晚餐后送酒店自由活动。
                <w:br/>
                <w:br/>
                【特别备注】：重庆一日游 ，司机导游会调整浏览景点及顺序 ，重庆市内游为赠送景点 ，没有游览到的不做费用的退减。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重庆参考酒店：重庆沙兹时光酒店或不低于以上标准酒店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
                <w:br/>
                早餐后自由活动，根据时间送站高铁，自行乘坐高铁/动车返回广州，结束愉快行程！
                <w:br/>
                <w:br/>
                【温馨提示】：
                <w:br/>
                1、旅程中请将贵重物品保管好，跟随导游安排，离开酒店前检查随身物品，切勿遗漏！
                <w:br/>
                2、以上行程安排如因动车班次、天气、路况等因素，在不影响行程及接待标准前提下，经全体游客协商同意后，进行调整！
                <w:br/>
                交通：汽车，动车/高铁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1、交通：广州南站起止，往返高铁动车二等坐（不保证连坐），以具体出票时间为准。
                <w:br/>
                2、住宿：住4晚涉外五星世纪游轮标准间，重庆一晚四钻酒店。每成人每晚（12周岁以上）一床位，出现单男或单女请报名时自补房差。在遇到政府征用或旺季房满的情况下，旅行社将不得不选用同等级但未在行程内列明的其他酒店时不另行通知，敬请谅解。
                <w:br/>
                3、门票：含景点首道门票，不含景区内二道门票、观光车、 电瓶车；
                <w:br/>
                A、此行程为我司综合包价产品，若因游客自身原因离团费用不退！
                <w:br/>
                B、报价已含团队门票优惠价格，老年、学生、军官等特殊人群不再重复享受门票优惠!
                <w:br/>
                4、用餐：含5早9正餐（其中7正4早为船票包含船上自助餐或桌餐）；
                <w:br/>
                6、小孩：含小孩动车票（12周岁以下）、身高1.2米以下，只含车位、半价餐费、导游服务、不占床位、门票自理；
                <w:br/>
                7、购物：全程纯玩不进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8、导游：重庆一日游安排地陪导游，船上统一由船上工作人员安排；在保证不减少景点的情况下，我社有权调整景点游览先后顺序。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4、不含广州市区到广州南站接送，南站集中，南站散团。
                <w:br/>
                5、自愿自费项目：丰都鬼城索道单程20元/人往返35元/人、三峡大坝升船机290元/人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三峡大坝升船机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丰都鬼城索道/电屏车</w:t>
            </w:r>
          </w:p>
        </w:tc>
        <w:tc>
          <w:tcPr/>
          <w:p>
            <w:pPr>
              <w:pStyle w:val="indent"/>
            </w:pPr>
            <w:r>
              <w:rPr>
                <w:rFonts w:ascii="宋体" w:hAnsi="宋体" w:eastAsia="宋体" w:cs="宋体"/>
                <w:color w:val="000000"/>
                <w:sz w:val="20"/>
                <w:szCs w:val="20"/>
              </w:rPr>
              <w:t xml:space="preserve">单程20元/人，往返35元/人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1、中旅自组团， 10人起行，30人以上派全陪，如报名人数不足10成人时无法成团，或遇特殊情况（如：团队特惠机位取消或游客临时退团造成不成团等）致使团队无法按期出行，我社提前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航班时间、最终行程（游览顺序）及入住酒店的具体名称等信息，一并在出团前派发的出团通知书行程表中告知，客人对此表示同意。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4、团队均提前 15天或以上订购酒店、车辆、门票等，如客人报名后退团（含改期，改线，更改登机姓名或证件号码等），根据合同的扣款标准，我社将扣除实际损失费用（ 火车票、门票、酒店、车费损失等），特此说明。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 请团友谅解。如遇旺季酒店房满或政府征收等情形，旅行社会另外安排至不低于所列 酒店标准的同类型酒店。
                <w:br/>
                9、购物：重庆地区旅游发展较为成熟，包括部分景区，公园，博物馆，纪念馆，展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2）65-75周岁之间须购买意外险并签订《长者参团同意书》并有家属或朋友陪同。
                <w:br/>
                3）76-80周岁之间须购买意外险并签订《长者参团同意书》，提供三甲医院半年内体检报告并有25--69岁家属或朋友陪同。
                <w:br/>
                4）因服务能力所限，无法接待80周岁及以上的旅游者报名出游，敬请谅解。
                <w:br/>
                11、失信人特别通知及提示：失信人意为“失信被执行人”，由国家最高人民法院发布。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12、 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行程开始7日前，已开票的按实际退票损失收取；
                <w:br/>
                在行程开始前6日至4日，按旅游费用总额的20%+高铁票实际损失；
                <w:br/>
                行程开始前3日至1日，按旅游费用总额的40%+高铁票实际损失；
                <w:br/>
                行程开始当日，按旅游费用总额的60%+高铁票实际损失。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2026-10-27T17:11:34+08:00</dcterms:created>
  <dcterms:modified xsi:type="dcterms:W3CDTF">2026-10-27T17:11:34+08:00</dcterms:modified>
</cp:coreProperties>
</file>

<file path=docProps/custom.xml><?xml version="1.0" encoding="utf-8"?>
<Properties xmlns="http://schemas.openxmlformats.org/officeDocument/2006/custom-properties" xmlns:vt="http://schemas.openxmlformats.org/officeDocument/2006/docPropsVTypes"/>
</file>