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享北京-晚对晚】双飞5天｜香山公园乘西郊有轨电车｜银杏大道｜天安门城楼｜梅府夜宴｜天坛祈年殿｜颐和园-画中游｜故宫新逛法-养心殿｜圆明园（含遗址公园）｜升旗仪式｜四合院-恭王府｜八达岭长城｜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FH-20260916H2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去程参考航班时间：广州＼北京07：25：00-21：30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★入住二三环沿线网评三钻酒店：全季乐家/和颐酒店/如家商旅/如家精选或同级、享用中西自助早餐
                <w:br/>
                ★车备品牌矿泉水、故宫配无线讲解器、好汉证书
                <w:br/>
                ★【梅府夜宴】赏梅派经典《贵妃醉酒》&amp;学京剧“四大行当”&amp;品富华斋“满族”宫廷饽饽&amp;与网红“胡同里的爷”唠嗑家常。在一座百年四合院内来一场“视觉、听觉、味觉”都触动的盛宴。
                <w:br/>
                ★【登天安门城楼】登上城楼，凭栏南望，中轴线纵贯广场，国旗、纪念碑、前门尽收眼底，家国自豪感油然而生。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★【颐和园深度游】漫步彩绘长廊，登临画中游楼阁远眺昆明湖，观层林染秋倒映碧波，品读皇家园林的秋日诗意。
                <w:br/>
                ★【天坛套票】踏千年祭天古坛，循礼制中轴线，观蓝瓦古殿映金杏秋光，于簌簌坛声中品读天人合一的古都秋韵。
                <w:br/>
                ★【升旗仪式】晨赴广场，国旗伴朝阳，看仪仗踏过金水桥，国旗伴朝阳升起，于晨光盛典感悟生生不息的家国情怀。
                <w:br/>
                ★【前门大街&amp;北京坊】漫步中轴南段百年商街，观老字号老街与劝业场中西楼宇相映，品读京城古今共生的市井文脉。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
                <w:br/>
                晚上：集合于广州机场,乘飞机赴北京,抵达北京后，北京是我国的政治、文化中心和国际交往的枢纽，也是一座著名的“历史文化名城”。
                <w:br/>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天安门广场-天安门城楼-故宫新玩法-梅府夜宴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下午：【梅府夜宴】-听一声地道的吆喝声&amp;品富华斋“满族”宫廷饽饽&amp;赏梅派经典《贵妃醉酒》&amp;学京剧“四大行当”、在一座百年四合院内来一场“视觉、听觉、味觉”都触动的盛宴。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升旗-八达岭长城-外观鸟水-银杏大道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颐和园（含画中游）-圆明园（含遗址公园）-有轨电车·香山寻秋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午餐：【新派融合菜】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恭王府-前门大街&amp;北京坊-天坛套票-北京-广州
                <w:br/>
                上午：早餐后，上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下午：【千年圣坛-天坛套票】（游览约1.5小时左右）是世界文化遗产、为明清两代帝王祭天、祈谷的皇家坛庙、承载着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中餐：【网红餐厅：绿茶餐厅】
                <w:br/>
                下午：后乘飞机返广州！结束愉快旅程！
                <w:br/>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4晚北京二环或三环沿线网评三钻标准双人间；每成人每晚（12周岁以上）一床位，出现单男或单女请报名时自补房差。升旗当天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4、门票：含景点首道门票,园中园门票需自理，不属于自费推荐项目。60岁以上老年优惠门票退60元/人（优惠门票北京现退）
                <w:br/>
                5、用餐：全程含餐7正4早（享用酒店自助早餐，升旗当天打包早餐），正餐：30元/人/餐，其中指定特色餐厅：【百年老字号-全聚德烤鸭60元/位】【山乡小馆】【新派融合菜】【天外天京味菜】【网红餐厅：绿茶餐厅】（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2026-10-13T07:41:43+08:00</dcterms:created>
  <dcterms:modified xsi:type="dcterms:W3CDTF">2026-10-13T07:41:43+08:00</dcterms:modified>
</cp:coreProperties>
</file>

<file path=docProps/custom.xml><?xml version="1.0" encoding="utf-8"?>
<Properties xmlns="http://schemas.openxmlformats.org/officeDocument/2006/custom-properties" xmlns:vt="http://schemas.openxmlformats.org/officeDocument/2006/docPropsVTypes"/>
</file>