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KR1789350910eW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0935/1355 ; 1240/1715 
                <w:br/>
                首尔-广州 1515/1810 ;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【直飞航班】广州直飞首尔仁川，正点航班；
                <w:br/>
                【品质酒店】全程入住仁川网评四钻酒店；
                <w:br/>
                【舌尖美味】参鸡汤、石锅拌饭、韩式脊骨汤；
                <w:br/>
                【甄选景点】景点热榜推荐地【南山韩屋村】，感受融合现代与传统的美，体验不同魅力的传统文化！热门韩剧《来自星星的你》拍摄地--【南山公园+爱情锁墙】，远眺欣赏首尔市的美丽全景！【景福宫】穿着航服，体验韩国文化！赠送月尾岛游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
                <w:br/>
                各位贵宾请按指定时间，自行前往广州白云国际机场集合，办理登机手续后，搭乘班机从广州白云国际机场直飞韩国仁川（约3小时）。抵达后，由指引牌指引经过移民局后提取行李，通过海关出机场，由专业导游接团。
                <w:br/>
                【月尾岛童话村/海鸥游船】（赠送海鸥船游船）（停留约90分钟）海鸥船环绕月尾岛附近的海域，欣赏美丽的海景风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景福宫（赠送韩服体验）--南山韩屋村--广藏市场
                <w:br/>
                享用早餐，开始愉快行程：
                <w:br/>
                【青瓦台】（车观）青瓦台是韩国总统府，坐落在首尔市西北部，面向景福宫，背靠北狱山和仁旺山，是韩国政治中心。
                <w:br/>
                【景福宫】（停留约90分钟）（赠送韩服体验，不含妆发）1392年在创建朝鲜王朝的太祖李成桂的命令下于 1395 年建成的第一个正宫。以举行国王即位大典和文武百官朝礼仪式的“勤政殿 ”和用作迎宾馆“庆会楼 ”等为主体的殿阁建筑群。（逢周二闭馆，如遇闭关则换成昌德宫参观）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交通：汽车
                <w:br/>
              </w:t>
            </w:r>
          </w:p>
        </w:tc>
        <w:tc>
          <w:tcPr/>
          <w:p>
            <w:pPr>
              <w:pStyle w:val="indent"/>
            </w:pPr>
            <w:r>
              <w:rPr>
                <w:rFonts w:ascii="宋体" w:hAnsi="宋体" w:eastAsia="宋体" w:cs="宋体"/>
                <w:color w:val="000000"/>
                <w:sz w:val="20"/>
                <w:szCs w:val="20"/>
              </w:rPr>
              <w:t xml:space="preserve">早餐：早餐     午餐：韩式脊骨汤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南山公园(爱情锁墙+N首尔塔（不登塔）--战争博物馆--益善洞-弘大步行街
                <w:br/>
                享用早餐，开始愉快行程：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战争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交通：汽车
                <w:br/>
              </w:t>
            </w:r>
          </w:p>
        </w:tc>
        <w:tc>
          <w:tcPr/>
          <w:p>
            <w:pPr>
              <w:pStyle w:val="indent"/>
            </w:pPr>
            <w:r>
              <w:rPr>
                <w:rFonts w:ascii="宋体" w:hAnsi="宋体" w:eastAsia="宋体" w:cs="宋体"/>
                <w:color w:val="000000"/>
                <w:sz w:val="20"/>
                <w:szCs w:val="20"/>
              </w:rPr>
              <w:t xml:space="preserve">早餐：早餐     午餐：人参炖鸡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享用早餐，开始愉快行程：
                <w:br/>
                【人参公卖局】（约60分钟）高丽参在世界上享有声誉，是韩国最知名的代表产品。高丽参拥有多种吃法，在预防慢性病方面有明显效果，高丽参还有抗癌，控制疾病，促进血液循环，防止疲劳，增强免疫力等方面的功效。高丽参性温不燥，不仅可以补气、提神，也有滋阴、补阳的功效。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交通：汽车
                <w:br/>
              </w:t>
            </w:r>
          </w:p>
        </w:tc>
        <w:tc>
          <w:tcPr/>
          <w:p>
            <w:pPr>
              <w:pStyle w:val="indent"/>
            </w:pPr>
            <w:r>
              <w:rPr>
                <w:rFonts w:ascii="宋体" w:hAnsi="宋体" w:eastAsia="宋体" w:cs="宋体"/>
                <w:color w:val="000000"/>
                <w:sz w:val="20"/>
                <w:szCs w:val="20"/>
              </w:rPr>
              <w:t xml:space="preserve">早餐：早餐     午餐：石锅拌饭     晚餐：X   </w:t>
            </w:r>
          </w:p>
        </w:tc>
        <w:tc>
          <w:tcPr/>
          <w:p>
            <w:pPr>
              <w:pStyle w:val="indent"/>
            </w:pPr>
            <w:r>
              <w:rPr>
                <w:rFonts w:ascii="宋体" w:hAnsi="宋体" w:eastAsia="宋体" w:cs="宋体"/>
                <w:color w:val="000000"/>
                <w:sz w:val="20"/>
                <w:szCs w:val="20"/>
              </w:rPr>
              <w:t xml:space="preserve">首尔Incheon Rivera Airport Hotel/Incheon the Hotel Yeongjong/Western Grace Hotel Incheon或同级酒店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交通：飞机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1、交通：广州往返首尔国际经济舱机票、机场税及燃油附加费；
                <w:br/>
                2、住宿：4晚酒店住宿(两人一房)，当地酒店无三人间也不能加床；
                <w:br/>
                3、景点：行程表内所列的景点大门票（不含园中园）；
                <w:br/>
                4、巴士：行程内旅游观光巴士（保证每人一正座）；
                <w:br/>
                5、餐食：含3正4早餐（正餐为行程所列，不含酒水。如航空公司航班时间临时调整，我社有权根据实际航班时间安排用餐，不做任何赔偿。所有餐食如自动放弃，款项恕不退还）；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1、房差：单房差1080元/人；
                <w:br/>
                2、接送：机场至居住地往返交通；
                <w:br/>
                3、消费：办理护照工本费及行程以外的一切个人消费；
                <w:br/>
                4、因不可抗力（如天灾战争罢工等原因）或航空公司航班延误或取消产生的额外用，托运超重行李费自理。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人参店</w:t>
            </w:r>
          </w:p>
        </w:tc>
        <w:tc>
          <w:tcPr/>
          <w:p>
            <w:pPr>
              <w:pStyle w:val="indent"/>
            </w:pPr>
            <w:r>
              <w:rPr>
                <w:rFonts w:ascii="宋体" w:hAnsi="宋体" w:eastAsia="宋体" w:cs="宋体"/>
                <w:color w:val="000000"/>
                <w:sz w:val="20"/>
                <w:szCs w:val="20"/>
              </w:rPr>
              <w:t xml:space="preserve">各类人参制品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如需丰富个性化行程，可自费参加以下项目：</w:t>
            </w:r>
          </w:p>
        </w:tc>
        <w:tc>
          <w:tcPr/>
          <w:p>
            <w:pPr>
              <w:pStyle w:val="indent"/>
            </w:pPr>
            <w:r>
              <w:rPr>
                <w:rFonts w:ascii="宋体" w:hAnsi="宋体" w:eastAsia="宋体" w:cs="宋体"/>
                <w:color w:val="000000"/>
                <w:sz w:val="20"/>
                <w:szCs w:val="20"/>
              </w:rPr>
              <w:t xml:space="preserve">
                1. 38线【临津阁+展望台】，350元/人。
                <w:br/>
                2. 韩国烤肉，350元/人。
                <w:br/>
                3. 涂鸦秀，350元/人。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非凡假期为广东中旅品牌，此团有可能与其他旅行社招徕的旅游者联合出游。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4、中国大陆护照以外的游客加收 500 元/人,。所有团队机票，因个人征信问题不能乘坐飞机或出票后因个人问题不能出游，机票款不退（票款与税费不作分离）。（注：机票为实名制，不可换人不可改签不可改名字不可退票）
                <w:br/>
                5、全程酒店住宿均安排双人房，无自然单间，如参团时有单男单女以加床或拼房为主，如果要住单间，请提前告知，并在团款里另支付单房差。
                <w:br/>
                6、客人必须全程随团队旅游（自由活动除外），确需离团自行活动者，应到当团领队处办理手续，并缴纳2000元/人/天离团费；
                <w:br/>
                7、如因游客自身原因或因提供材料存在问题不能及时办理护照或签证、及被有关机关拒发签证或不准出入境的，或者因其他自身原因未能正常出行或影响行程的，相关责任和费用由游客自行承担。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1、65岁以上老人需提交健康证明并签署免责书，我社不接受70岁以上和孕妇报名。
                <w:br/>
                2、出发前10个工作日退团，扣除定金1000元/人，如出票/机票上报人数后退团，费用不退。
                <w:br/>
                3、2岁内婴儿不含飞机座位（手抱），餐饮，床位，景点门票等。
                <w:br/>
                4、因个人信用导致无法正常出发而所产生的费用损失由客人自行承担（http://zxgk.court.gov.cn/ 自查失信人网站）
                <w:br/>
                5、景点内均会有大大小小的特产店、工艺品店等等,对景区内设立的商店、路店，不属本行程指定安排的购物店范畴，敬请报名前知悉！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4、持外籍护照客人：请自备韩国的有效签证,并且确认是否有多次进入中国的有效签证，如免签的却需做K-ETA申报的网站如下，https://www.k-eta.go.kr/portal/apply/viewstep1.do，KET费用自理。
                <w:br/>
                5、从2012年1月1日起，对年满17岁，进入韩国的外国游客，在入境韩国时必须按指纹留档案。根据韩国《出入境管理法》的规定，任何人如果拒绝提供指纹和面部拍照，将被拒绝入境。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报名时提供半年以上有效期护照</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强烈建议游客自行购买个人旅游意外保险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韩国旅游须知及注意事项
                <w:br/>
                Notice
                <w:br/>
                紧急救助电话
                <w:br/>
                中华人民共和国驻大韩民国大使馆电话：0082-756-7300、755-0453、755-0456
                <w:br/>
                地址：首尔市中区南山洞 2 街 50-7 
                <w:br/>
                报警电话 112 
                <w:br/>
                火警电话 119
                <w:br/>
                紧急救助电话 1339 (韩国语) 可请宾馆的前台或经理帮忙叫医生或救护车
                <w:br/>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2026-09-14T17:50:38+08:00</dcterms:created>
  <dcterms:modified xsi:type="dcterms:W3CDTF">2026-09-14T17:50:38+08:00</dcterms:modified>
</cp:coreProperties>
</file>

<file path=docProps/custom.xml><?xml version="1.0" encoding="utf-8"?>
<Properties xmlns="http://schemas.openxmlformats.org/officeDocument/2006/custom-properties" xmlns:vt="http://schemas.openxmlformats.org/officeDocument/2006/docPropsVTypes"/>
</file>