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【秋赏鲁辽.魅力红海滩】山东双飞7天│水果采摘│河畔雨荷│泰山秋色│唯美青岛│浪漫大连│盘锦红海滩行程单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XZL-20260911-D3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大连市-盘锦市-济南市-青岛市-烟台市-泰安市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去程：广州-临沂ZH8947  0700-0935     
                <w:br/>
                回程：大连-广州ZH9686  1640-2205经停南通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★【秋色推荐】
                <w:br/>
                泰山登高赏秋：五岳之首秋日登山，层林尽染；
                <w:br/>
                青岛八大关银杏：秋日金黄落叶、百年花石楼，氛围感拉满；
                <w:br/>
                盘锦 5A 红海滩 + 稻田画：秋季红滩芦苇一望无际，金色稻田画卷，北方独有的秋日湿地景观；
                <w:br/>
                时令苹果采摘：烟台秋季鲜果体验，沉浸式田园秋趣。
                <w:br/>
                ★【网红打卡】
                <w:br/>
                济南河畔雨荷、青岛回澜阁海鸥、大连有轨电车、港东五街、威尼斯水城、星海广场足迹浮雕，兼顾经典地标与网红拍照点，适合旅行出片。
                <w:br/>
                ★【品质住宿】
                <w:br/>
                  2晚当地准五酒店+3晚当地准四酒店+1晚豪华游轮4人间
                <w:br/>
                ★【特色美食】  
                <w:br/>
                泰山特色农家菜、青岛锅贴宴、大连特色铁锅炖、盘锦稻田蟹宴；兼顾鲁菜鲜爽、东北炖菜浓郁、秋季稻田蟹时令美味。
                <w:br/>
                ★【品质保证】   全程不进购物店，不走回头路
                <w:br/>
                ★【时令采摘】   亲临果园，体验苹果采摘，品尝第一口鲜美！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广州（飞行约2.5小时）临沂（行车约3小时）泰安
                <w:br/>
                于指定时间乘车前往广州白云机场，乘坐航班飞临沂前往【临沂沂州古城】（游览约1小时）沂州古城旅游区内城复建明泾王府、沂州府衙、沂州塔等沂州城标志性建筑，东西轴西起瞻蒙门，东到镇海门，横贯古城东西；南北轴南起望淮门，北到宗岱门。通过11处文化节点全面展现临沂厚重的书法文化、兵法文化、名人文化、孝文化、儒家文化等。是以沂州文化为灵魂，明清建筑为骨架，集文化休闲、民俗体验、市井消费、主题游乐、养生度假为一体的综合文化旅游项目。
                <w:br/>
                游览【王羲之故居】（游览约1小时）始建于晋代琅琊郡境内，是书圣王羲之出生并生活过的地方，内有洗砚池、普照寺、集柳碑、晒书台、王右军祠、左公祠、四宝台、五贤祠、琅琊书院等历史古迹。
                <w:br/>
                后前往泰安入住酒店。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景点：【临沂沂州古城】【王羲之故居】
                <w:br/>
              </w:t>
            </w:r>
          </w:p>
        </w:tc>
        <w:tc>
          <w:tcPr/>
          <w:p>
            <w:pPr>
              <w:pStyle w:val="indent"/>
            </w:pPr>
            <w:r>
              <w:rPr>
                <w:rFonts w:ascii="宋体" w:hAnsi="宋体" w:eastAsia="宋体" w:cs="宋体"/>
                <w:color w:val="000000"/>
                <w:sz w:val="20"/>
                <w:szCs w:val="20"/>
              </w:rPr>
              <w:t xml:space="preserve">早餐：X     午餐：临沂炒鸡     晚餐：X   </w:t>
            </w:r>
          </w:p>
        </w:tc>
        <w:tc>
          <w:tcPr/>
          <w:p>
            <w:pPr>
              <w:pStyle w:val="indent"/>
            </w:pPr>
            <w:r>
              <w:rPr>
                <w:rFonts w:ascii="宋体" w:hAnsi="宋体" w:eastAsia="宋体" w:cs="宋体"/>
                <w:color w:val="000000"/>
                <w:sz w:val="20"/>
                <w:szCs w:val="20"/>
              </w:rPr>
              <w:t xml:space="preserve">泰安岱宗大观商务酒店或同级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泰安（行车约1.5小时）济南
                <w:br/>
                早餐后，前往【世界文化与自然双重遗产、中国5A级旅游景区--泰山】（游览约4小时，费用不含说明：区间车往返80不含；缆车单程100不含，60岁以上长者均半价】，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泰山的秋，从缆车中望下去，大自然用手中的画笔，蘸着红黄紫橙的色彩，在泰山上漫不经心地涂抹着。宽厚的山体遍布着火红的霜叶、墨绿的松柏、斑斓的野花，相互映衬，争芳斗妍。从山脚到山顶，但见松柏墨绿、橡树金黄、五角枫火红、卫矛深紫……层林尽染，色彩斑斓，像是穿行在印象派的巨幅油画中）
                <w:br/>
                《1秒看懂登山线路》
                <w:br/>
                天外村口乘车上山：天外村--中天门段乘车约40分钟（区间车往返80费用自理）
                <w:br/>
                抵达登山口后中天门--南天门段；2种选择：
                <w:br/>
                ①步行（约2小时），途径：云步桥、五大夫松、望人松、十八盘、升仙坊
                <w:br/>
                ②或缆车（约15分钟，单程100元/人，费用自理），高空俯视泰山全景
                <w:br/>
                抵达后参观线路：南天门--天街--碧霞祠--日观峰--玉皇顶。
                <w:br/>
                前往【5A大明湖风景区】游览国家5A级旅游景区是泉水汇流而成的天然湖泊，素有“泉城明珠”美誉。湖水色澄碧，堤柳夹岸，莲荷叠翠，亭榭点缀其间，南面千佛山倒映湖中，形成一幅天然画卷，有历下亭、铁公祠、南丰祠、汇波楼、北极庙等多处名胜。沿途欣赏泉城广场、芙蓉街、千佛山省城美景！
                <w:br/>
                游览【黑虎泉】(游览约40 分钟) 黑虎泉为济南四大泉群之一。黑虎泉之名，始见于金代的名泉碑。一说名的来源是因岸上原有一“黑虎庙”； 也有的说是因“水激柱石，声如虎啸”而得名，因此泉为一天然洞穴，内有一巨石盘曲伏卧，上生苔藓，显得黑苍苍，如猛虎深藏， 泉水从巨石下涌出，激湍撞击，再加半夜朔风吹入石隙裂缝，酷似虎啸，故称黑虎泉。
                <w:br/>
                交通：汽车
                <w:br/>
                景点：【泰山】【大明湖公园】【黑虎泉】
                <w:br/>
                自费项：【景区小交通】（费用自理往返80元），【缆车】（费用自理：单程100元/人，双程200元/人，自愿）
                <w:br/>
              </w:t>
            </w:r>
          </w:p>
        </w:tc>
        <w:tc>
          <w:tcPr/>
          <w:p>
            <w:pPr>
              <w:pStyle w:val="indent"/>
            </w:pPr>
            <w:r>
              <w:rPr>
                <w:rFonts w:ascii="宋体" w:hAnsi="宋体" w:eastAsia="宋体" w:cs="宋体"/>
                <w:color w:val="000000"/>
                <w:sz w:val="20"/>
                <w:szCs w:val="20"/>
              </w:rPr>
              <w:t xml:space="preserve">早餐：酒店含早     午餐：泰安农家宴     晚餐：X   </w:t>
            </w:r>
          </w:p>
        </w:tc>
        <w:tc>
          <w:tcPr/>
          <w:p>
            <w:pPr>
              <w:pStyle w:val="indent"/>
            </w:pPr>
            <w:r>
              <w:rPr>
                <w:rFonts w:ascii="宋体" w:hAnsi="宋体" w:eastAsia="宋体" w:cs="宋体"/>
                <w:color w:val="000000"/>
                <w:sz w:val="20"/>
                <w:szCs w:val="20"/>
              </w:rPr>
              <w:t xml:space="preserve">济南银座和美酒店或同级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济南（行车约4小时）青岛
                <w:br/>
                早餐后，后车赴青岛，【新晋网红打卡地▪大鲍岛休闲区】（游览约 60 分钟），大鲍岛是青岛古村落，是青岛市区的发源地之一，是青岛 最早的商业中心，这里有红瓦绿树，这里有浪漫诗意，这里有潮玩趣饮，让我们穿越时光，回溯百年城市记忆……前往【网红打卡▪五四广场】（游览约20分钟）这里有大型草坪、音乐喷泉，以及标志性雕塑“五月的风”；对面海中有可喷高百米的水中喷泉，整个景区的氛围显得宁静典雅、舒适祥和；这里已成为新世纪青岛的标志性景观之一。游览【小红书力荐▪城市之光--奥帆中心】（游览约20分钟）奥帆中心坐落于青岛市东部的浮山湾畔，2008年北京奥运会的帆船比赛曾在这里举行。这里矗立着巨大的北京奥运火炬与奥运五环，港湾中停满的帆船甚是壮观，后入住酒店。
                <w:br/>
                交通：汽车
                <w:br/>
                景点：【新晋网红打卡地▪大鲍岛休闲区】【网红打卡▪五四广场】【小红书力荐▪城市之光--奥帆中心】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青岛绿城喜来登酒店或同级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青岛（行车约3小时）蓬莱（行车约1.5小时）烟台（游轮约6.5小时）旅顺
                <w:br/>
                早餐后，外观青岛十大最美建筑之【青岛天主教堂】(游览约30分钟），本名天主教青岛教区浙江路圣弥厄尔教堂。塔身高56米，是建国前山东省最高的建筑。广场上经常看到在此拍摄婚纱照的新人，也可在广场上喂鸽子，感受魅力青岛的雅智生活。游览【八大关】（游览约40分钟）（在青岛看秋景，首推八大关到中山公园这条线。从八大关的武胜关出发，兜兜转转、慢慢悠悠往南走，如果路上行人不多，那便是来着，能在繁华的都市享受这一刻静谧，怕是千金难求。）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参观青岛标志性建筑【栈桥】（游览约30分钟），游人漫步于栈桥海滨，可见青岛新月型的城市轮廓，栈桥似长虹卧波，回澜阁熠 熠生辉。全长440米，从陆地延伸入海中，尽头的“回澜阁”是闻名世界青岛啤酒的标志！前往【水果庄园】（赠送体验，不去无费用可退）：体验采摘乐趣，葡萄或苹果成熟一般在9月-10月（如因时令原因停收，我社不作任何赔偿，果园内还有其他水果采摘，恕不另行通知），为了尊重果农劳动，摘下的水果按市场价称重计费。（可免费品尝园内水果，采摘称重按市场价格计费，耕作辛苦，请勿浪费！，采摘地点以实际情况会有所变动）
                <w:br/>
                乘晚上船赴大连（航行约6.5小时，船上入住4-6人间，4人间有独立卫生间，6人间无独立卫生间。我社首选安排4人间入住，若船停开或无票，则安排6人间) ，船上无免费的洗漱用品及毛巾等提供，请游客自带。
                <w:br/>
                交通：汽车
                <w:br/>
                景点：【天主教堂】【八大关】【栈桥】【水果庄园】
                <w:br/>
              </w:t>
            </w:r>
          </w:p>
        </w:tc>
        <w:tc>
          <w:tcPr/>
          <w:p>
            <w:pPr>
              <w:pStyle w:val="indent"/>
            </w:pPr>
            <w:r>
              <w:rPr>
                <w:rFonts w:ascii="宋体" w:hAnsi="宋体" w:eastAsia="宋体" w:cs="宋体"/>
                <w:color w:val="000000"/>
                <w:sz w:val="20"/>
                <w:szCs w:val="20"/>
              </w:rPr>
              <w:t xml:space="preserve">早餐：酒店含早     午餐：青岛锅贴宴     晚餐：X   </w:t>
            </w:r>
          </w:p>
        </w:tc>
        <w:tc>
          <w:tcPr/>
          <w:p>
            <w:pPr>
              <w:pStyle w:val="indent"/>
            </w:pPr>
            <w:r>
              <w:rPr>
                <w:rFonts w:ascii="宋体" w:hAnsi="宋体" w:eastAsia="宋体" w:cs="宋体"/>
                <w:color w:val="000000"/>
                <w:sz w:val="20"/>
                <w:szCs w:val="20"/>
              </w:rPr>
              <w:t xml:space="preserve">游轮4-6人/间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旅顺（行车约3.5小时）盘锦
                <w:br/>
                接团早餐后，车赴盘锦，前往著名摄影名胜【红海滩】（游览约2.5小时）每到春暖花开时，沐浴着春风的碱蓬草小苗便开始蓬勃生长，稚嫩的叶子随着天气慢慢变红，渐渐地，大片大片的的草接天连地的铺在河滩上，远远望去犹如火红的地毯。一人多高的茫茫芦苇荡一望无际，犹如置身芦苇海中。在渤海之滨的湿地苇丛中，是丹顶鹤繁殖的最南限，也是世界珍稀鸟类黑嘴鸥的主要繁殖地，无垠的苇海里栖息着二百六十余种、数十万只鸟类。这以全球保存得最完好、规模最大的湿地资源为依托，以举世罕见的红海滩、世界最大的芦苇荡为背景，展示出一幅美丽的画卷！【红海滩国家风景廊道】是红海滩面积最大的景区，被称为“世界红色海岸线”。在这里，你可以【漫步木栈道】看红如炽焰的碱蓬草在海岸线上无限延伸，而红海滩远处的油井在夕阳下更是一副迷人的画卷。在红海中徜徉，感受大自然的神功妙笔。欣赏一年一度的【大地为纸·水稻为墨】“稻田画”是一种艺术形式，农民通过在稻田中种植不同品种的水稻，根据色差形成不同的图案，排出来就是一副漂亮的画，一幅幅“稻田画”令人叹为观止。参观每年主题、寓意和图案不同的稻田画，已成为发烧友一年一度的期盼。后入住酒店。
                <w:br/>
                交通：汽车
                <w:br/>
                景点：【红海滩】
                <w:br/>
              </w:t>
            </w:r>
          </w:p>
        </w:tc>
        <w:tc>
          <w:tcPr/>
          <w:p>
            <w:pPr>
              <w:pStyle w:val="indent"/>
            </w:pPr>
            <w:r>
              <w:rPr>
                <w:rFonts w:ascii="宋体" w:hAnsi="宋体" w:eastAsia="宋体" w:cs="宋体"/>
                <w:color w:val="000000"/>
                <w:sz w:val="20"/>
                <w:szCs w:val="20"/>
              </w:rPr>
              <w:t xml:space="preserve">早餐：下船早餐     午餐：稻田蟹宴     晚餐：X   </w:t>
            </w:r>
          </w:p>
        </w:tc>
        <w:tc>
          <w:tcPr/>
          <w:p>
            <w:pPr>
              <w:pStyle w:val="indent"/>
            </w:pPr>
            <w:r>
              <w:rPr>
                <w:rFonts w:ascii="宋体" w:hAnsi="宋体" w:eastAsia="宋体" w:cs="宋体"/>
                <w:color w:val="000000"/>
                <w:sz w:val="20"/>
                <w:szCs w:val="20"/>
              </w:rPr>
              <w:t xml:space="preserve">盘锦新宇保利酒店、盘锦华信酒店或同级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盘锦（行车约3小时）大连
                <w:br/>
                早餐后，车赴”京津门户”之称——旅顺， 前往素有“中国近现代史百科全书”之称的【旅顺口风景区】，抵达旅顺，外观【夏洛特烦恼拍摄地-肃亲王府】这里还有旅顺“醉”美的四条落叶大道，周边欧式、日式老建筑的映衬下洋溢着旅顺太阳沟特有的典雅和浪漫。游览【旅顺博物苑区】（游览约30分钟）坐落在风景秀丽的太阳沟风景区，大连十大风景区之一，独具欧式园林风格。还有像燃烧的火炬一样的火炬松耸立在景区中央，是别处欣赏不到的一种景色。车经保存完整的【胜利塔】、现役海军基地、【俄式旅顺火车站】等。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欣赏大连百年献礼工程-【足迹浮雕】，一千双脚印验证了大连百年的沧桑史。车经大连依山傍海——【滨海路】。游览【俄罗斯风情一条街】（游览约1小时）大连俄罗斯风情街是中国第一条具有俄罗斯十九、二十世纪建筑风格的街道。保留了38栋原远东白俄罗斯时的建筑，已有百年历史。从建筑水准看，当说是一流的，拿过房地产开发很多奖项，虽然是在原居民街道基础上改建扩建的，但仍体现了高精尖豪华建筑水平。从风格上观赏，体现了俄罗斯风情，整条街布满了差参不齐的“尖式”、“塔式”阁楼独户，让大连人羡慕，外地人赞叹不已：硬件及环境确有俄罗斯“味儿”。入住酒店。
                <w:br/>
                交通：汽车、游轮
                <w:br/>
                景点：【旅顺口风景区】外观【夏洛特烦恼拍摄地-肃亲王府】【旅顺博物苑区】【星海广场】【俄罗斯风情一条街】
                <w:br/>
              </w:t>
            </w:r>
          </w:p>
        </w:tc>
        <w:tc>
          <w:tcPr/>
          <w:p>
            <w:pPr>
              <w:pStyle w:val="indent"/>
            </w:pPr>
            <w:r>
              <w:rPr>
                <w:rFonts w:ascii="宋体" w:hAnsi="宋体" w:eastAsia="宋体" w:cs="宋体"/>
                <w:color w:val="000000"/>
                <w:sz w:val="20"/>
                <w:szCs w:val="20"/>
              </w:rPr>
              <w:t xml:space="preserve">早餐：酒店含早     午餐：特色铁锅炖     晚餐：X   </w:t>
            </w:r>
          </w:p>
        </w:tc>
        <w:tc>
          <w:tcPr/>
          <w:p>
            <w:pPr>
              <w:pStyle w:val="indent"/>
            </w:pPr>
            <w:r>
              <w:rPr>
                <w:rFonts w:ascii="宋体" w:hAnsi="宋体" w:eastAsia="宋体" w:cs="宋体"/>
                <w:color w:val="000000"/>
                <w:sz w:val="20"/>
                <w:szCs w:val="20"/>
              </w:rPr>
              <w:t xml:space="preserve">大连建国璞隐酒店、大连山水S酒店、大连慕往酒店或同级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景点：【乘坐有轨电车】【港东五街】【东方威尼斯水城】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当地准五酒店+3晚当地准四酒店+1晚豪华游轮4人间（行程酒店不以携程为参考标准），船上宿4-6人间公卫船铺；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7正（正餐餐标30元/人+特色餐35元+10下船早餐），如人数不足十人，将根据实际人数酌情安排用餐）；房费含早餐（酒店根据实际入住人数安排早餐，不占床位含早餐，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包含行程所列景点首道大门票；园中园门票自理。（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w:t>
            </w:r>
          </w:p>
        </w:tc>
        <w:tc>
          <w:tcPr/>
          <w:p>
            <w:pPr>
              <w:pStyle w:val="indent"/>
            </w:pPr>
            <w:r>
              <w:rPr>
                <w:rFonts w:ascii="宋体" w:hAnsi="宋体" w:eastAsia="宋体" w:cs="宋体"/>
                <w:color w:val="000000"/>
                <w:sz w:val="20"/>
                <w:szCs w:val="20"/>
              </w:rPr>
              <w:t xml:space="preserve">
                岱庙+德国总督府+海上观光+纯生之旅啤酒二厂= 380元（打包优惠价）
                <w:br/>
                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【泰山风景区】（泰山大门票已含，上下行小交通80元/人 请酌情自理，登泰山者必须自理，不登山者不交）</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泰山索道单程100/人，往返200/人（根据体力自选）</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B大连山东段自费推荐</w:t>
            </w:r>
          </w:p>
        </w:tc>
        <w:tc>
          <w:tcPr/>
          <w:p>
            <w:pPr>
              <w:pStyle w:val="indent"/>
            </w:pPr>
            <w:r>
              <w:rPr>
                <w:rFonts w:ascii="宋体" w:hAnsi="宋体" w:eastAsia="宋体" w:cs="宋体"/>
                <w:color w:val="000000"/>
                <w:sz w:val="20"/>
                <w:szCs w:val="20"/>
              </w:rPr>
              <w:t xml:space="preserve">
                闯关东影视基地 +莲花山观景台+往返小火车+潜艇博物馆=400元（打包优惠价）
                <w:br/>
                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2026-09-12T21:09:04+08:00</dcterms:created>
  <dcterms:modified xsi:type="dcterms:W3CDTF">2026-09-12T21:09:04+08:00</dcterms:modified>
</cp:coreProperties>
</file>

<file path=docProps/custom.xml><?xml version="1.0" encoding="utf-8"?>
<Properties xmlns="http://schemas.openxmlformats.org/officeDocument/2006/custom-properties" xmlns:vt="http://schemas.openxmlformats.org/officeDocument/2006/docPropsVTypes"/>
</file>