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【怡然见山西】双飞6天丨五台山丨悬空寺丨云冈石窟丨平遥古城丨王家大院丨壶口瀑布丨广胜寺丨外观盐湖丨忻州古城丨大同古城行程单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CX-20260809-J7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品质坚守：纯玩0购物！当地不推自费加点！
                <w:br/>
                品质护航：南航往返直飞，正班大机，买断铁发，旅途舒心！
                <w:br/>
                优选住宿：全程网评三钻酒店干净舒适、服务周到、位置便利。
                <w:br/>
                品质私享：广东独立成团，无年龄限制!
                <w:br/>
                品质礼遇：特别安排山西本土资深金牌导游，暖心之旅，细微服务。
                <w:br/>
                舌尖美食：■太原饺子宴      ■大同特色火锅    ■五台山素斋    ■黄河大鲤鱼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
                <w:br/>
                当天行程安排：
                <w:br/>
                各位贵宾根据航班时间从广州白云机场搭乘飞机前往运城，抵达运城后导游接站送往酒店入住。
                <w:br/>
                清风习习，焕然新生！满怀欣喜+期待的心情，踏上山西这片沃土、清香的汾酒、还有那酸味十足的老陈醋……会使你深深感受地道纯真的黄土高原三晋民俗年文化。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行程并非固定的，导游有权微调。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运城参考酒店：明收智慧酒店或者不低于以上标准质量的备选酒店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运城—王家大院（车程约3H）—平遥古城（车程约40分钟）—太原（车程约1.5H）
                <w:br/>
                当天行程安排：
                <w:br/>
                早餐后游览素有“中国民间故宫”、“山西的紫禁城”和“华夏民居第一宅”美誉的【王家大院】（游览约2小时）是官家大院，在民间，还流传着一个很广的口碑- 王家大院归来不看院。其建筑 特点“贵精而不贵丽，贵新奇大雅，不贵不纤巧烂漫”，是中国古代北方地区民居的典范，更是晋商五百年的兴衰史的见证。建筑依山而建，左右对称，中间的主干道，使得建筑形成一个“王”字，也隐约能看到“龙”形。
                <w:br/>
                后前往【平遥古城】（游览约3小时）山西平遥被称为“保存最为完好的四大古城”之一，也是中国仅有的以整座古城申报世界文化遗产获得成功的两座古城市之一。平遥古城是中国汉民族城市在明清时期的杰出范例，在中国历史的发展中，为人们展示了一幅非同寻常的汉族文化、社会、经济及宗教发展的完整画卷。后车赴太原送至酒店办理入住。（温馨提示：平遥古城进城没有门票，如果参观古城内的任何小景点则要买通票125元/人自理，否则无法参观古城内小景点）。
                <w:br/>
                优选套票：【晋祠】山西的“古建博物馆”、一部记载三晋历史的鲜活史书
                <w:br/>
                【晋祠】（游览约2小时）是中国现存最早的古典宗祠园林建筑群，现存有三百年以上的建筑98座、塑像110尊、碑刻300块、铸造艺术品37尊，是集庄严壮观与清雅秀丽，宗祠祭祀建筑与自然山水完美结合的典范。晋祠的历史、艺术、科学和鉴赏价值，使其成为古代宗祠与造园艺术相结合的且跨越历史最长又最具代表性的实例，是中国古代文化和人类建筑艺术宝库中一份弥足珍贵的遗产！
                <w:br/>
                交通：汽车
                <w:br/>
                景点：【王家大院】【平遥古城】【晋祠】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太原参考酒店：星程酒店或者不低于以上标准质量的备选酒店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太原—云冈石窟（车程约3.5H）—大同古城（车程约40分钟）
                <w:br/>
                当天行程安排：
                <w:br/>
                早餐后前往5A景点、世界文化遗产、中国三大石窟之一—【云冈石窟】（游览约2小时），现存主要洞窟45个，附属洞窟209个，雕刻面积达18000余平方米。造像最高为17米，最小为2厘米，佛龛约计1100多个，大小造像59000余尊。云冈石窟距今已有1500年的历史，是佛教艺术东传中国后，第一次由一个民族用一个朝代雕作而成皇家风范的佛教艺术宝库。后车赴大同送至酒店办理入住。
                <w:br/>
                后前往【大同古城】是中国九大古都之一，拥有2300多年的建城史，曾是北魏都城、辽金陪都和明代九边重镇。现在的古城墙是在明代旧址上修复的，全长7.24公里，围合着一片"活着的"历史街区。主城以城墙围合，古城有“四大街、八小巷、七十二条绵绵巷”之说。大同古城的艺术价值体现在材料、造型和美学，建筑宏伟，古城城防中的武装设计能充分体现其艺术价值，古城融合了许多朝代不同的建筑工艺和艺术风格，是研究古代艺术建筑的典型模型。
                <w:br/>
                优选套票：【应县木塔】世界现存最高、最古老的纯木结构楼阁式建筑
                <w:br/>
                【应县木塔】（游览约1小时）我国现存最古老、最高大的纯木结构楼阁式建筑，是我国古建筑中的瑰宝，与意大利比萨斜塔、巴黎埃菲尔铁塔并称“世界三大奇塔”。被吉尼斯世界纪录认定为“全世界最高的木塔”。
                <w:br/>
                交通：汽车
                <w:br/>
                景点：【云冈石窟】【大同古城】【应县木塔】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大同参考酒店：美与酒店或者不低于以上标准质量的备选酒店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大同—悬空寺（车程约1H）—五台山（车程约2.5H）—忻州（车程约2H）
                <w:br/>
                当天行程安排：
                <w:br/>
                游览世界建筑奇迹恒山十八景之首4A景区—【悬空寺】在中国众多的寺庙中，这座悬空寺称得上是奇妙的建筑，一般寺庙都建在平地上，但这座悬空寺却是名副其实，建在悬崖峭壁上，悬在半空之中。距今已有1500多年历史。堪称“中华一绝”、“空中楼阁”，是国内现存早、保存最完好的高空木构摩崖建筑。【温馨提示：为了爱护古建，不建议登临，如需登临，自行前往景区公众号自行预约，提前7天早上07：20放票。政策随时变化，以公众号通知为准。】
                <w:br/>
                后乘车前往佛教圣地、智慧的象征、被尊为我国四大佛教名山之首-文殊菩萨的道场【五台山风景名胜区】抵达后游览五台山藏传佛教之首【菩萨顶】五台山的灵鹫峰上，金碧辉煌，绚丽多彩，具有皇宫特色，是五台山较大的喇嘛寺院。清朝康熙和乾隆二帝数次朝拜都住在菩萨顶，并留下不少手书；午餐时品尝佛国素食盛宴：享受一场精致的素食盛宴，品尝五台山素斋的独特风味。与饭后游览为五台山五大禅处之一 【塔院寺】大白塔全名为释迦文佛真身舍利塔，是五台山的标志和象征，位于塔院寺内，塔院寺也因此塔而得名。大白塔的外观规制北京北海公园的白塔大致相同，但是规模要大几倍，高达50余米首先要朝拜“塔院寺五圣迹”的第一圣迹，就是大白塔 【殊像寺】该寺与显通寺、塔院寺、菩萨顶、罗睺寺五大禅处，又为青庙十大寺之一，是一座很有名气的寺院。为典型汉式寺庙，是皇室经常临幸之所，建筑以园林叠石驰名 【显通寺】-五台山最大最古老的寺庙，属全国重点文物保护单位，它坐落在山西省五台山台怀镇。它是五台山众多寺庙中最大、最古的一座。该寺历史悠久，珍贵文物很多，是佛教圣地中的一颗明珠；之后和师傅们一起荡涤心灵，点亮慧登五台祈福，为全家人祈求健康与平安，朝拜五台山许愿最灵、香火最旺的寺庙【五爷庙】（万佛阁），不论是信徒还是普通的游客，只要来到五台山就一定会来五爷庙拜五爷。在这里您可以点燃心灯，照亮前程，许下心愿，祈福纳祥。
                <w:br/>
                随后前往【忻州古城】始建于东汉末年，唐、宋扩建，清末完整城池基本形成，距今已有 1800 多年的历史 。忻州城历代多为郡、州治所，险关要塞，商贾往来，故又有 “晋北锁钥” 之称 2古城内有不少寺庙古建，如秀容书院、遗山祠、关帝庙、财神庙、泰山庙等，都是忻州宝贵的历史文化遗产 。你可以漫步古街，欣赏古建筑，感受浓厚的历史文化氛围；也可以品尝当地美食，如忻州瓦酥、定襄蒸肉、原平锅魁等；还可以购买特色纪念品，如忻州剪纸、繁峙刺绣、代县木雕等。此外，古城内还有许多民俗表演和活动，如秧歌、舞狮、杂技等，让你体验到忻州的民俗风情。
                <w:br/>
                优选套票：【忻州打铁花】狂野与浪漫交织的非遗视觉盛宴
                <w:br/>
                【打铁花】（游览约30分钟），古称“火树银花”，是晋北地区传承千年的民间焰火技艺，已被列入国家级非物质文化遗产名录。其以1600摄氏度高温熔化的铁水为原料，由匠人用柳木棒奋力击打，使之飞溅于夜空，瞬间迸散为万千金色流星，形成“铁花飞雨、流光溢彩”的壮丽奇观，寄寓着“越打越发”的美好祈愿。
                <w:br/>
                特别提示：
                <w:br/>
                如遇悬空寺景区关闭则景点更改为九龙壁+大同古城墙或退门票15元
                <w:br/>
                温馨提示：如下雪、修路、下雨等不可抗力因素导致需绕行高速增加车费50元/人现付导游。
                <w:br/>
                交通：汽车
                <w:br/>
                景点：【悬空寺】【五台山风景名胜区】【打铁花】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忻州参考酒店：万信至格酒店或者不低于以上标准质量的备选酒店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忻州—广胜寺（车程约3.5H）—壶口瀑布（车程约2H）
                <w:br/>
                当天行程安排：
                <w:br/>
                早餐后前往有中国第一琉璃塔之称【广胜寺】建于东汉建和元年(147年)，明代时重修，是全国第一批重点文物保护单位。广胜寺分上下两寺，上寺在霍山山顶，下寺在霍山山脚下，两寺相距500多米。飞虹塔是上寺最有名的建筑，始建于明嘉靖年间，塔高37米，共13层，是我国现存历史最久远、建制最高大的琉璃塔。
                <w:br/>
                前往【壶口瀑布】（游览约2小时）是黄河上唯一的黄色大瀑布，位于晋陕两省交界处。它以磅礴的气势和“千里黄河一壶收”的奇观闻名于世。丰水期时，数百米宽的黄河水在此骤然收束，坠入20余米深的石槽，激起漫天水雾，声如雷鸣，形成“天河倾泻”的壮景。其季节变化鲜明：春季有“桃花汛”，夏季洪流汹涌，秋季常现彩虹（“壶口秋风”），冬季则凝为冰瀑玉带，各具风采。壶口瀑布是中华民族精神的象征，也是国家级风景名胜区和国家5A级旅游景区，震撼的景观令人过目难忘。后车赴临汾送至酒店办理入住。
                <w:br/>
                优选套票：【小西天】被称为"中国悬塑艺术博物馆"，有"悬塑绝唱"之美誉
                <w:br/>
                【小西天】（游览约1小时）又名“千佛庵”，位于山西省隰县城西凤凰山巅。寺院依山叠造，梁架彩画富丽典雅，颇具特色，堪称中国雕塑艺术史上的“悬塑绝唱”小西天之前无悬塑满堂, 小西天以后无满堂悬塑！上千尊彩塑都集中在建筑面积仅170平方米的大雄宝殿内，将“小、巧、精、奇“四个字展现得淋漓尽致。
                <w:br/>
                交通：汽车
                <w:br/>
                景点：【广胜寺】【壶口瀑布】【小西天】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壶口参考酒店：望河楼、观景楼酒店或者不低于以上标准质量的备选酒店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壶口—外观盐湖（车程约2.5H）—关帝庙（车程约1H）运城—广州
                <w:br/>
                当天行程安排：
                <w:br/>
                早餐后前往【盐湖】（游览约2小时）盐湖东西长、南北窄、四周高、中间低，形似一个大元宝，又像一条洁白的玉带，飘落在中条山北麓。夏季，因盐湖中的藻类和盐水虫繁殖，湖水会变幻出红、绿、蓝等各种颜色，宛如一个巨型调色盘。冬季，当气温低于零下 5 摄氏度时，硫酸镁会从粉红色卤水里结晶而出，形成 “硝花” 景观。
                <w:br/>
                后前往武庙之冠【关帝庙】（游览约2小时）拜祭武财神关公，一座关帝圣殿，就是那方水土的民俗民风的展示;一尊关公圣像(商贾们专门由关帝阁请回关公)，就是千万民众的道德楷模和精神寄托;一块青石古碑，就是一个感天动地的忠义教案。同时，解州关帝庙是始建最早、规模最大、建制最高且保存最完整的关帝庙。
                <w:br/>
                游览结束后乘车前往运城机场送团，，搭乘飞机返回广州，结束愉快的行程。
                <w:br/>
                <w:br/>
                特别备注：以上行程时间安排可能会因航班、天气、路况等不可抗力因素，在不影响行程和接待标准前提下，旅行社可根据情况进行游览顺序调整，敬请谅解！
                <w:br/>
                交通：汽车、飞机
                <w:br/>
                景点：【盐湖】【关帝庙】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参考酒店。每人每天一床位，团队中若出现单男单女，我社按报名先后的顺序安排同性客人同住，若客人不接受此种方式或经协调最终不能安排的，报名时需自补标准单间房差特价产品，（东北没有三人间不能加床）。【特别备注】：在遇到政府征用或旺季房满的情况下，旅行社将不得不选用同等级但未在行程内列明的其他酒店时不另行通知，敬请谅解；
                <w:br/>
                3.用餐：5 早5 正，酒店含早，正餐25元餐标
                <w:br/>
                团队餐不用不退， 八菜一汤，十人一桌，人数减少，菜品酌量减少；
                <w:br/>
                温馨提示：餐饮风味、用餐条件与广东有一定的差异，请大家提前做好心理准备，可自备些小零食。房费含早餐（酒店根据实际入住人数安排早餐,客人放弃使用恕无费用退还），行程内所有正餐均为团队用餐，若游客放弃用餐，恕不另行退费，请游客谅解。
                <w:br/>
                4.用车：各地空调旅游车观光游览；保证每人一正座。
                <w:br/>
                5.门票：含行程表内所列景点首道大门票（赠送景点不参加不退费用）
                <w:br/>
                6.导游：含持导游证专业导游讲解服务，含导游服务费；散客拼团，10人以上派导游，若不足10人，司机兼导游。
                <w:br/>
                7.儿童标准：年龄2-12（不含）周岁，身高1.4米以下，包含：全程半价正餐、儿童早餐、车位费和导服。不含：全程酒店住宿床位、不含景区门票、不占床位不含温泉门票、不含区间动车票。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br/>
                10.不含景区内设自费项目；此线路为特价线路，若有老人儿童等景点优惠，不再退款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7、未含税。
                <w:br/>
                8、不含行程所列首道大门票60岁以下需补350元/人；60-65岁补门票275元/人，年满65周岁及上以不需要补。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优选套票</w:t>
            </w:r>
          </w:p>
        </w:tc>
        <w:tc>
          <w:tcPr/>
          <w:p>
            <w:pPr>
              <w:pStyle w:val="indent"/>
            </w:pPr>
            <w:r>
              <w:rPr>
                <w:rFonts w:ascii="宋体" w:hAnsi="宋体" w:eastAsia="宋体" w:cs="宋体"/>
                <w:color w:val="000000"/>
                <w:sz w:val="20"/>
                <w:szCs w:val="20"/>
              </w:rPr>
              <w:t xml:space="preserve">晋祠、应县木塔、忻州打铁花、小西天（费用包含：景点门票、超公里、服务费、景区讲解费。本项目为行程标配内容，经旅游者协商一致确认，费用已包含在总团款中，出发前统一收取，不影响其他行程安排。游客报名参团即代表知悉以上内容及费用，请与团费一起交齐，敬请配合工作！）</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499.00</w:t>
            </w:r>
          </w:p>
        </w:tc>
      </w:tr>
      <w:tr>
        <w:trPr/>
        <w:tc>
          <w:tcPr/>
          <w:p>
            <w:pPr>
              <w:pStyle w:val="indent"/>
            </w:pPr>
            <w:r>
              <w:rPr>
                <w:rFonts w:ascii="宋体" w:hAnsi="宋体" w:eastAsia="宋体" w:cs="宋体"/>
                <w:color w:val="000000"/>
                <w:sz w:val="20"/>
                <w:szCs w:val="20"/>
              </w:rPr>
              <w:t xml:space="preserve">云冈石窟电瓶车</w:t>
            </w:r>
          </w:p>
        </w:tc>
        <w:tc>
          <w:tcPr/>
          <w:p>
            <w:pPr>
              <w:pStyle w:val="indent"/>
            </w:pPr>
            <w:r>
              <w:rPr>
                <w:rFonts w:ascii="宋体" w:hAnsi="宋体" w:eastAsia="宋体" w:cs="宋体"/>
                <w:color w:val="000000"/>
                <w:sz w:val="20"/>
                <w:szCs w:val="20"/>
              </w:rPr>
              <w:t xml:space="preserve">云冈石窟电瓶车 20 元/人(根据自身体力，自愿乘坐)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平遥古城通票</w:t>
            </w:r>
          </w:p>
        </w:tc>
        <w:tc>
          <w:tcPr/>
          <w:p>
            <w:pPr>
              <w:pStyle w:val="indent"/>
            </w:pPr>
            <w:r>
              <w:rPr>
                <w:rFonts w:ascii="宋体" w:hAnsi="宋体" w:eastAsia="宋体" w:cs="宋体"/>
                <w:color w:val="000000"/>
                <w:sz w:val="20"/>
                <w:szCs w:val="20"/>
              </w:rPr>
              <w:t xml:space="preserve">不含平遥古城通票125元/人（自愿选择消费）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悬空寺登临</w:t>
            </w:r>
          </w:p>
        </w:tc>
        <w:tc>
          <w:tcPr/>
          <w:p>
            <w:pPr>
              <w:pStyle w:val="indent"/>
            </w:pPr>
            <w:r>
              <w:rPr>
                <w:rFonts w:ascii="宋体" w:hAnsi="宋体" w:eastAsia="宋体" w:cs="宋体"/>
                <w:color w:val="000000"/>
                <w:sz w:val="20"/>
                <w:szCs w:val="20"/>
              </w:rPr>
              <w:t xml:space="preserve">不含悬空寺登临100元/人（自愿选择消费）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1、本产品供应商为：山西鸿天翔国际旅行社有限公司，许可证号：L-SX00573，质检电话：020-83371233。此团 10 人成团，为保证游客如期出发，我社将与其他旅行社共同委托广州诚信之旅国际旅行社有限公司组织出发（拼团出发），如客人不接受拼团出发，请报名时以书面形式注明。此团由广州诚信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 且同团出发的客人，团费有较大差异，无价格退还，敬请旅客注意！
                <w:br/>
                5、团队均提前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9、东北地区是当地旅游度假城市，硬件及软件服务均与沿海发达的广州存在一定差距， 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此线路行程中景点门票为旅行社折扣优惠套票。凡客人持有长者证、学生证、导游证、记者证、军官证、军人残疾证等均无任何优惠或退票，如有未产生或自愿放弃当地景点、住宿及赠送的项目，费用不退还。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温馨提示：首都航空规定您随身携带的行李体积不超过20×30×40立方厘米；每人免费行李额（包括托运和随身携带的行李）首都每人10公斤，随身携带一件物品不超过7公斤，逾重行李费率每公斤按国家公布的经济舱全票价的1.5％计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一、行走过程中，若参与黄赌毒等一系列违法犯罪活动，产生的法律后果与经济损失，请自行承担。敬请洁身自好，做遵法守法好公民。
                <w:br/>
                二、购物安排：纯玩团（不进购物店可推荐自费加点）
                <w:br/>
                三、特别备注：
                <w:br/>
                1、孕妇拒收（若隐瞒情况报名，发生一切意外我社概不负责）。70岁以上老人请根据自身情况，若报名请一定有家属陪同（直系亲属陪同，陪同人员年纪不能大于60岁）
                <w:br/>
                2、本行程为打包价 住房、门票、用餐等不参加不退费用，敬请谅解！
                <w:br/>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五、温馨提示
                <w:br/>
                1.餐食须知旅游团队用餐，旅行社按承诺标准确保餐饮卫生及餐食数量，但不同地区餐食口味有差异， 不一定满足您的口味需求，敬请谅解！
                <w:br/>
                2、游览须知本产品行程实际出行中，在不减少景点且征得您同意的前提下，导游、司机可能会根据 天气、交通等情况， 对行程进行适当调整（如调整景点游览顺序、变更集合时间等） ，以确保行程 顺利进行，
                <w:br/>
                3、行程当中约定景点等其它项目（非赠送、升级类），如遇不可抗力因素造成无法履行，仅按游客 意愿替换或按团队采购成本价格退费；行程当中关于赠送、免费升级等项目，如遇不可抗力因素或因 游客自身原因无法实现及自愿放弃的，均不退费、不更换。
                <w:br/>
                4、全程不提供自然单间，如出现单男单女或单人，请补齐单房差或加床（注：加床原则为钢丝床）； 酒店退房时间为中午 12:00 时，返程为晚班机的游客可把行李寄存在酒店前台后自由活动或自行开    钟点房休息。
                <w:br/>
                5、此团为 25 人或以上成团，如该团出发人数不足无法成团，我社提前 2 天(不含当天)通知客人， 客人可选择改期或改线路或退还团费不作任何赔偿。
                <w:br/>
                6、请在导游约定的时间到达上车地点集合，切勿迟到，以免耽误您和其他游客行程。若因迟到导致 无法随车游览，请您自行前往下一集合地点，敬请谅解。在旅游旺季或者其他一些特殊情况下，为了 保证您的行程游览不受影响，行程的出发时间可能会提早（具体出发时间以通知为准），导致您不能 正常享用酒店早餐。我们建议您跟酒店协调打包早餐或自备早餐，敬请谅解。
                <w:br/>
                7、平遥属于世界文化遗产，古城改造持续性强，所以经常会遇到停电现象，如行程遇此问题，我们 会积极配合调换，请理解！
                <w:br/>
                8、非自由活动期间，未经领队/导游同意，您不得擅自脱团、离团。经领队/导游同意后，您应签署   离团责任书，并确保该期间内人身及财产安全。未完成部分将被视为您自行放弃，已产生的实际费用， 不予退还。
                <w:br/>
                9、行程中途径的很多场所，如酒店、景区、机场、火车站等都设有购物性的商店,属于景区自行商业 行为，不属于旅行社安排的购物商店，我社对其商品质量无法保证，旅行社不承担相关责任，游客请 慎重选择,土特产超市不算店；
                <w:br/>
                10、 目的地可能有部分私人经营的娱乐、消费场所，此类组织多数无合法经营资质，存在各种隐患。 为了您的安全和健康考虑，携程提醒您谨慎消费 。
                <w:br/>
                11、温馨提示持军官证、老年证、学生证等其他符合景区门票优惠政策条件的游客，具体门票以出   行当日景区公布政策为准，具备条件的游客携带好相关证件并提前告知导游，按您实际支付该项活动 的费用退还（退费不以景区挂牌价为准）
                <w:br/>
                12、 出行期间请随身携带本人的有效身份证原件，未满  16 周岁者请携带户口本原件；超过  16 周 岁的游客若没有办理身份证，请在户口所在地开出相关身份证明，以免影响登机或酒店入住。
                <w:br/>
                13、 出行前请务必检查自己证件的有效期使用，同行成年人或儿童本人有效身份证件信息购买儿童    票的，须提供该同行成年人或儿童本人的有效身份证件原件和订单号码；如儿童未办理居民身份证， 而使用居民户口簿所载儿童的身份证号码购买儿童票的，可将居民户口簿原件或车站铁路公安制证口  开具的临时身份证明作为有效身份证件。
                <w:br/>
                14、请如实填写当地《游客意见书》，游客的投诉诉求以在山西当地，旅游者自行填写的意见单为    主要依据。不填或虚填填写，归来后的投诉将无法受理，如在行程进行中对旅行社的服务标准有异议， 请在山西当地解决，如旅游期间在当地解决不了，应在当地备案。
                <w:br/>
                温馨提醒：旅游投诉时效为返回出发地起 30 天内有效。
                <w:br/>
                15、行程当中约定景点等其它项目（非赠送、升级类），如遇不可抗力因素造成无法履行，仅按游   客意愿替换或按团队采购成本价格退费；行程当中关于赠送、免费升级等项目，如遇不可抗力因素或 因游客自身原因无法实现及自愿放弃的，均不退费、不更换。
                <w:br/>
                16、部份景区内设的购物商店，属于景区自行商业行为，不属于旅行社安排的购物商店，旅行社不 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2026-09-10T20:03:05+08:00</dcterms:created>
  <dcterms:modified xsi:type="dcterms:W3CDTF">2026-09-10T20:03:05+08:00</dcterms:modified>
</cp:coreProperties>
</file>

<file path=docProps/custom.xml><?xml version="1.0" encoding="utf-8"?>
<Properties xmlns="http://schemas.openxmlformats.org/officeDocument/2006/custom-properties" xmlns:vt="http://schemas.openxmlformats.org/officeDocument/2006/docPropsVTypes"/>
</file>