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哈萨克斯坦+高加索三国（酒庄*山巅*湖畔）酒山湖线 11天之旅丨无自费无购物丨全国免费联运丨阿拉木图丨巴库丨格布斯坦丨沙马基丨舍基丨西格那吉丨泰拉维丨姆茨赫塔丨卡兹别克丨哥里丨第比利斯丨塞凡湖丨埃里温（乌鲁木齐CZ）行程单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AA1787212399DBTS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CZ6011 乌鲁木齐-阿拉木图 2030--1920 飞行时间：1小时50分钟 
                <w:br/>
                KC111 阿拉木图-巴库 1620--1855              飞行时间: 3小时35分钟 
                <w:br/>
                或次日（第三天）阿拉木图-巴库 02:35---05:25    飞行时间: 3小时35分钟
                <w:br/>
                CZ8164 埃里温--乌鲁木齐 0055--0930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【哈萨克斯坦】--阿拉木图（中亚第一大城市）
                <w:br/>
                【阿塞拜疆】--巴库首都，丝绸之路驿站-舍基
                <w:br/>
                【格鲁吉亚】--爱情小镇-西格那吉，第比利斯，卡兹别克，哥里（斯大林故乡）
                <w:br/>
                【亚美尼亚】-塞凡湖，埃理温
                <w:br/>
                【航空公司】：
                <w:br/>
                搭乘中国南方航空公司，可全国免费联运
                <w:br/>
                飞行无忧，中文空乘服务员为您随时服务，飞行期间无语言障碍
                <w:br/>
                【专业导游服务】安排5年以上优秀专业领队服务
                <w:br/>
                【餐食升级】
                <w:br/>
                美酒美食 尊享高加索美食文化
                <w:br/>
                阿塞拜疆：阿塞拜疆里海烤鱼餐、可汗铁板烤肉餐、观赏木卡姆特色表演及品尝阿塞拜疆皇帝抓饭
                <w:br/>
                格鲁吉亚：品味舌尖上的格鲁吉亚- 特色包子；奶酪饼，柠檬拉提水、足尖舞表演+烤肉特色餐
                <w:br/>
                亚美尼亚：塞凡湖特产烤鳟鱼；DUDUK表演餐
                <w:br/>
                美酒: 探访葡萄酒发源地，参观古老酒庄，品鉴纯正葡萄酒；阿塞拜疆石榴汁
                <w:br/>
                【酒店升级】
                <w:br/>
                雪山配红酒，格鲁吉亚才是真浪漫天花板
                <w:br/>
                格鲁吉亚，上帝的后花园，真的有把雪山和红酒同时端到您面前的魔力
                <w:br/>
                赴高加索，宿酒香，枕雪山，卧蓝湖
                <w:br/>
                高加索浪漫三部曲，住在风景里：
                <w:br/>
                住在风景里卖点1：酒庄酒店
                <w:br/>
                住在风景里卖点2：山景酒店
                <w:br/>
                住在风景里卖点3：湖边酒店
                <w:br/>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全国各地-乌鲁木齐-阿拉木图
                <w:br/>
                于乌鲁木齐国际机场集合，搭乘南方航空航班飞往哈萨克斯坦首都---阿拉木图。
                <w:br/>
                温馨提示：凡申请国内联运航班的旅客，国内联运段必须乘坐，如果弃乘首段航班，将会导致后续航班无法乘坐，由此而产生的损失后果由旅客自理，与旅行社完全无关，请知悉。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携程网评定酒店四钻（携程网自行评定，非官方评定星级酒店）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阿拉木图-巴库
                <w:br/>
                上午: 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
                <w:br/>
                前往外观【乐器博物馆】
                <w:br/>
                游览【阿尔巴特大街】，【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约定时间，前往机场飞回乌鲁木齐，结束愉快的行程。
                <w:br/>
                下午：午餐后，搭乘航班飞往阿塞拜疆首都-巴库。
                <w:br/>
                晚餐特别安排观赏木卡姆特色表演及品尝阿塞拜疆皇帝抓饭。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交通：汽车、飞机
                <w:br/>
              </w:t>
            </w:r>
          </w:p>
        </w:tc>
        <w:tc>
          <w:tcPr/>
          <w:p>
            <w:pPr>
              <w:pStyle w:val="indent"/>
            </w:pPr>
            <w:r>
              <w:rPr>
                <w:rFonts w:ascii="宋体" w:hAnsi="宋体" w:eastAsia="宋体" w:cs="宋体"/>
                <w:color w:val="000000"/>
                <w:sz w:val="20"/>
                <w:szCs w:val="20"/>
              </w:rPr>
              <w:t xml:space="preserve">早餐：酒店早餐     午餐：当地午餐     晚餐：皇帝抓饭   </w:t>
            </w:r>
          </w:p>
        </w:tc>
        <w:tc>
          <w:tcPr/>
          <w:p>
            <w:pPr>
              <w:pStyle w:val="indent"/>
            </w:pPr>
            <w:r>
              <w:rPr>
                <w:rFonts w:ascii="宋体" w:hAnsi="宋体" w:eastAsia="宋体" w:cs="宋体"/>
                <w:color w:val="000000"/>
                <w:sz w:val="20"/>
                <w:szCs w:val="20"/>
              </w:rPr>
              <w:t xml:space="preserve">携程网评定酒店四钻（携程网自行评定，非官方评定星级酒店）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交通：汽车
                <w:br/>
              </w:t>
            </w:r>
          </w:p>
        </w:tc>
        <w:tc>
          <w:tcPr/>
          <w:p>
            <w:pPr>
              <w:pStyle w:val="indent"/>
            </w:pPr>
            <w:r>
              <w:rPr>
                <w:rFonts w:ascii="宋体" w:hAnsi="宋体" w:eastAsia="宋体" w:cs="宋体"/>
                <w:color w:val="000000"/>
                <w:sz w:val="20"/>
                <w:szCs w:val="20"/>
              </w:rPr>
              <w:t xml:space="preserve">早餐：酒店早餐     午餐：里海烤鱼餐     晚餐：皇帝抓饭   </w:t>
            </w:r>
          </w:p>
        </w:tc>
        <w:tc>
          <w:tcPr/>
          <w:p>
            <w:pPr>
              <w:pStyle w:val="indent"/>
            </w:pPr>
            <w:r>
              <w:rPr>
                <w:rFonts w:ascii="宋体" w:hAnsi="宋体" w:eastAsia="宋体" w:cs="宋体"/>
                <w:color w:val="000000"/>
                <w:sz w:val="20"/>
                <w:szCs w:val="20"/>
              </w:rPr>
              <w:t xml:space="preserve">携程网评定酒店四钻（携程网自行评定，非官方评定星级酒店）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参观古丝路驿站【Karavansaray大旅舍】（入内参观，游览30分钟，如遇政府征用或景点关闭，改外观），感受千年历史的厚重感。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舍基-西格纳吉（格鲁吉亚）-泰拉维（车程约1+2小时，不含过关时间）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下午：格鲁吉亚，这个被上帝偏爱的“葡萄酒摇篮”，不仅免签，更是把微醺刻进了DNA里！这里的空气都飘着果香，连普希金都曾在这里醉倒。今天给带来大家必打卡的宝藏酒庄，带您一秒穿越高加索的浪漫！
                <w:br/>
                前往格鲁吉亚葡萄酒之乡-泰拉维，抵达【Shumi Winery 酒庄】酒庄多次斩获国际葡萄酒大赛奖项，其陶罐酒款更被列入格鲁吉亚非物质文化遗产保护名录，品尝来自“红酒发源地”的醇美葡萄酒。Shumi 酒庄是格鲁吉亚最古老的家族酒庄之一，屡次获得“格鲁吉亚最佳酒庄”大奖，历史可追溯至 1997 年，传承千年酿酒传统。拥有 300 公顷葡萄园，含多种稀有品种。（约 30 分钟）
                <w:br/>
                    ( 备注: 9月15日-10月10日期间团期，特别安排葡萄采摘活动。)
                <w:br/>
                晚餐后入住酒庄酒店休息。
                <w:br/>
                交通：汽车
                <w:br/>
              </w:t>
            </w:r>
          </w:p>
        </w:tc>
        <w:tc>
          <w:tcPr/>
          <w:p>
            <w:pPr>
              <w:pStyle w:val="indent"/>
            </w:pPr>
            <w:r>
              <w:rPr>
                <w:rFonts w:ascii="宋体" w:hAnsi="宋体" w:eastAsia="宋体" w:cs="宋体"/>
                <w:color w:val="000000"/>
                <w:sz w:val="20"/>
                <w:szCs w:val="20"/>
              </w:rPr>
              <w:t xml:space="preserve">早餐：酒店早餐     午餐：悬崖午餐     晚餐：当地晚餐   </w:t>
            </w:r>
          </w:p>
        </w:tc>
        <w:tc>
          <w:tcPr/>
          <w:p>
            <w:pPr>
              <w:pStyle w:val="indent"/>
            </w:pPr>
            <w:r>
              <w:rPr>
                <w:rFonts w:ascii="宋体" w:hAnsi="宋体" w:eastAsia="宋体" w:cs="宋体"/>
                <w:color w:val="000000"/>
                <w:sz w:val="20"/>
                <w:szCs w:val="20"/>
              </w:rPr>
              <w:t xml:space="preserve">酒庄酒店 （不挂星）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泰拉维--姆茨赫塔-古道里/卡兹别克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卡兹比克山景酒店（不挂星）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卡孜别克/古道里-哥里-第比利斯（车程约3小时）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下午：前往“圣剑山”，参观【迪德戈里战役纪念碑】（Didgori Battle Memorial），是为纪念一千年前的迪德戈里战役而建，山顶矗立着代表勇士的利剑，独特设计与山景完美融合，从山顶视角可以拍出具有大片感的照片。
                <w:br/>
                返回第比利斯，入住酒店休息。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乘坐空中缆车到达城中心的高山上，可以在山上俯瞰整个城市的景观，后参观“格鲁吉亚母亲“塑像（外观游览约20分钟左右）。（目前“纳里卡拉堡垒”正在修缮，无法入内）
                <w:br/>
                特别安排乘坐第比利斯垂直观光小火车，第比利斯缆车-乘坐新改建的缆车，体验令人惊叹的Mtatmsinda之旅，沿途不仅有便捷的交通方式，还有壮观的城市全景。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【格鲁吉亚编年史纪念碑】（外观游览 40 分钟）“格鲁吉亚编年史”——是一个纪念碑石柱，位于 Temka，Keeni山，纳扎拉德维地区。这座纪念碑建于 1980 年，其作者是著名的雕塑家祖拉布·特雷特利。 纪念碑描绘了各种历史和宗教事件的场景，以及格鲁吉亚文学作品中的故事。青 铜和石雕描绘了与主有关的伟大日子和基督生命的浮雕。 从此处可以俯瞰整个第比利斯海。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午餐：中式午餐     晚餐：足尖舞表演餐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第比利斯-塞凡湖
                <w:br/>
                上午: 酒店早餐后前往边境办理通关手续，前往【哈格帕特修道院】参观，建于976年，《Lonely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它纪念物，这样的建筑每个都各具特色，是建筑师们巧夺天工的艺术创造力的明证，1996年被列入世界文化遗产。
                <w:br/>
                下午：前往有着“高加索明镜”的美称的【塞凡湖】，湖面倒映着天上的白云与地上的雪峰，像是剪下的一片蓝天，被铺在了群山之间。随后参观塞凡湖修道院（约30分钟），有机会在这里看到绝美的落日景观.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交通：汽车
                <w:br/>
              </w:t>
            </w:r>
          </w:p>
        </w:tc>
        <w:tc>
          <w:tcPr/>
          <w:p>
            <w:pPr>
              <w:pStyle w:val="indent"/>
            </w:pPr>
            <w:r>
              <w:rPr>
                <w:rFonts w:ascii="宋体" w:hAnsi="宋体" w:eastAsia="宋体" w:cs="宋体"/>
                <w:color w:val="000000"/>
                <w:sz w:val="20"/>
                <w:szCs w:val="20"/>
              </w:rPr>
              <w:t xml:space="preserve">早餐：酒店早餐     午餐：当地午餐     晚餐：塞凡湖鳟鱼   </w:t>
            </w:r>
          </w:p>
        </w:tc>
        <w:tc>
          <w:tcPr/>
          <w:p>
            <w:pPr>
              <w:pStyle w:val="indent"/>
            </w:pPr>
            <w:r>
              <w:rPr>
                <w:rFonts w:ascii="宋体" w:hAnsi="宋体" w:eastAsia="宋体" w:cs="宋体"/>
                <w:color w:val="000000"/>
                <w:sz w:val="20"/>
                <w:szCs w:val="20"/>
              </w:rPr>
              <w:t xml:space="preserve">塞凡湖湖边酒店（不挂星）</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塞凡湖-埃里温
                <w:br/>
                上午: 酒店早餐后,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参观【霍尔维拉普修道院】（又名深坑修道院）（入内参观，约1小时），深坑修道院位于阿拉拉特山脚下，        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后前往机场，结束愉快的行程。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埃里温--乌鲁木齐-全国各地
                <w:br/>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1.签证标准：亚美尼亚免签，格鲁吉亚免签，阿塞拜疆免签，哈萨克斯坦免签 (仅限于中国大陆护照，其他国籍含港澳台护照现询)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全程单房差4500人民币/人（不含游轮/火车单间差）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2026-09-09T17:55:09+08:00</dcterms:created>
  <dcterms:modified xsi:type="dcterms:W3CDTF">2026-09-09T17:55:09+08:00</dcterms:modified>
</cp:coreProperties>
</file>

<file path=docProps/custom.xml><?xml version="1.0" encoding="utf-8"?>
<Properties xmlns="http://schemas.openxmlformats.org/officeDocument/2006/custom-properties" xmlns:vt="http://schemas.openxmlformats.org/officeDocument/2006/docPropsVTypes"/>
</file>