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【枫宴长白】东北双飞7天丨沈阳故宫丨中朝边境丹东丨鸭绿江断桥丨本溪关门山国家森林公园丨老边沟丨盘锦红海滩丨长白山天池丨朝鲜民族村丨延吉丨电影之都长春行程单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JH-20260820-A1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辽宁省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广州-沈阳CZ6316/08:00-11:55直飞
                <w:br/>
                长春-广州CZ6377/18:55-23:50直飞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★古都沈阳：“一朝发祥地，三代帝王城”，打卡全国第二大宫殿建筑群、世界文化遗产【沈阳故宫】
                <w:br/>
                ★巅峰长白山：去【长白山】，去与山林对话，与自己对话。
                <w:br/>
                ★本溪关门山：所谓关山归来不看枫，赴【关门山】欣赏绚丽枫王
                <w:br/>
                ★盘锦红海滩：抢先看醉美秋色【红海滩】，茫茫芦苇荡一望无际，犹如置身芦苇红海之中！
                <w:br/>
                ★边境丹东：抗美援朝战争—全国各族人民在新时代新征程上披荆斩棘奋勇前进
                <w:br/>
                ★行摄老边沟：欣赏枫叶层林尽染绝美风光
                <w:br/>
                ★视觉盛宴：探访朝鲜族民俗村，品味朝鲜族文化
                <w:br/>
                ★尊享服务：全程旅游车，优秀导游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广州—沈阳【航班待定】-盘锦（行车约2小时）
                <w:br/>
                指定地点集合乘机前往素有“关外古都”美誉的——【沈阳】。
                <w:br/>
                行程：【沈阳故宫】（游览约1小时，逢周一闭馆，改为外观或调整游玩顺序）中国现存最完整的古代宫殿群之一的，有大政殿、十王亭、崇政殿、清宁宫、凤凰楼、御花园等。沈阳故宫，是我国清朝初期（1625—1644年）在东北地区的统治者努尔哈赤和皇太极的宫殿。
                <w:br/>
                【满清一条街】也称为清代满族风情一条街，是一条充满历史和文化气息的街道。这条街
                <w:br/>
                东起府晋门，西至怀远门，全长约1300米。街道两旁的建筑风格是仿古的，有着雕梁画柱、青墙飞檐的特点，体现了中国传统建筑的风格，同时也展现了满汉文化的特色。
                <w:br/>
                【中街】（游览约1小时）：是中国第一条商业步行街、中国十大著名商业街之一、东北第一街，同时也是迄今为止中国内地最长的商业步行街和沈阳市最早的商业中心。【头条胡同】，在这里藏匿着一个拥有千年历史的【大十面】，大十面是沈阳胡同主题街区，砖墙水泥、铁窗木门置若其中。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盘锦：盘锦美居、瀚新国际、万达嘉华等或同等级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盘锦（行车约3小时）-本溪
                <w:br/>
                酒店含早餐
                <w:br/>
                行程：【红海滩国家风景廊道】（游览约2小时），被誉为“世界红色海岸线”，是“中国最北海岸线”。景区依托绿苇荡和退海湿地的先锋植物碱蓬草构成了红绿相间的奇观，有【依水云舟】、【卧龙湖码头】、【稻梦空间】、【情人岛】、【爱情宣言廊道】等十个景点（以景区当年规划为准），由一条沿海公路串连而成，滩涂霞染。它以举世罕见的红海滩为特色，以全球保存最完好、规模最大的湿地资源为依托，以世界最大的芦苇荡为背景，与数以万计的珍稀水禽和一望无际的浅海滩涂构成了一条生态风景廊道。
                <w:br/>
                【漫步木栈道】看红如炽焰的碱蓬草在海岸线上无限延伸， 而红海滩远处的油井在夕阳下更是一副迷人的画卷。在红海中徜徉，感受大自然的神功妙笔。
                <w:br/>
                【稻田空间】除了醉美的红海滩，迷人的芦苇荡，在它们身后，还有一望无际的金黄稻田。风格独特的稻田画里，散落着一处处有江南特色的木质亭楼、水车，既有江南的婉约，又可见浓郁的当地风情。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本溪：天赐万豪、和颐至尚、银億国际酒店、本溪冠廷假日酒店、凯莱悦享酒店或同等级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本溪（行车约2.5小时）-丹东
                <w:br/>
                酒店含早
                <w:br/>
                行程：【关门山国家森林公园】（游览约2.5小时，为更好的欣赏风景，景区内安排适当的徒步，只含3程电瓶车，如需要乘坐超出的电瓶车费用自理10元/程））AAAA级国家旅游区,游览【小黄山】尽情享受“无限风光在险峰”的乐趣。【夹砬子】又名天趣谷，每到秋季，黄的柞树、绿的青松、红的枫树，它们的倒影映衬在水里边，呈现出五彩缤纷的颜色，故得名【五彩湖】，赴拥有400岁古枫树—【枫王】的【月台子景区】，是主要的枫叶观赏区，每年本溪都会举办枫叶节，整座山像是被火烧着了一样，一片红艳艳的景色，让人流连忘返。
                <w:br/>
                行驶在最美的【枫叶大道】（部分路段）欣赏两侧如火的枫叶，金灿灿的水稻。沿途【观景台】停车拍照（景观台视情况而定）。中国著名的赏枫公路，每到秋季，在红叶观赏期里，红、黄、绿的各色树叶或悬挂枝头或飘落在沟底溪畔，颜色极为丰富。公路两边的山峦争先恐后地展示着自己多彩的风姿，层林尽染。
                <w:br/>
                【安东老街】（游览约30分钟） 老街以复古老安东的城市历史文化、建筑文化、市井文化、民俗传统文化，带动地方演艺文化发展，展现丹东地方文化及民间手工艺为经营特色, 是集怀旧观光、经典美食、旅游购物等于一体多功能文化商街。
                <w:br/>
                <w:br/>
                备注：赏枫叶最佳日期大约为每年9月中至10月中旬，具体景色视每年天气情况而定，如无枫叶看，不作赔偿。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丹东：智选假日、江滨国际、江畔酒店、 鸭绿江大厦（四星）或同等级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丹东（行车约2.5小时）-桓仁
                <w:br/>
                酒店含早
                <w:br/>
                行程：【鸭绿江断桥】（含）（游览约30分钟）跨于鸭绿江上的鸭绿江断桥是丹东的标志性景点之一，它紧挨着鸭绿江大桥（中朝友谊桥），是抗美援朝战争的历史见证。走上大桥，看着桥体上遗留的累累弹痕和桥梁钢架，能感受到枪炮声与战机划破长空的声响仿佛就在耳边。站在桥上还可饱览中朝两岸风光。
                <w:br/>
                【鸭绿江公园】是鸭绿江风景名胜区百里文化旅游长廊的核心景区之一，通过滨江路与城市道路构成了滨江地区的景观走廊。沿江步行路、沿江绿化带将滨江地区的主要建筑和各个景点连在一起。游人漫步其间，可以充分领略鸭绿江及两岸风情。简洁而具有时代感的街灯，体现了江城新世纪的时代风格，优美的树形、花坛，形成舒适而引人驻留的滨江林阴。亲水台阶，让人充分亲近江水。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桓仁：隆兴国际、江南水镇或同等级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桓仁（行车约4.5小时）-二道白河
                <w:br/>
                酒店含早
                <w:br/>
                行程：【环山公路】风景秀丽，道路蜿蜒曲折、高低起伏，富有变化，每一处弯路，都是一道风景。因密林植被交错、火山温泉遍布和光影迷离的色彩，被视为“秋色最美”的段落，在9月进入最美的季节。
                <w:br/>
                【长白山】国家级自然保护区，有东北第一峰之称。乘车赴游客集散中心，抵达山门转乘环保车赴【长白山北坡】（游览约 3 小时，含长白山景区环保车+环线车）。
                <w:br/>
                【长白山天池】（含倒站车，天池开放与否，视天气和景区安排而定，旅行社出发前无法确知。天池倒站车费用导游不免，如需导游陪同上天池，需要客人分摊倒站车费80元），长白山主峰俯瞰中国最深的高山火口湖。天池是中朝两国的交界湖，是中国最深的高山湖泊，感受火山爆发后的壮丽美景，沿途的垂直景观带让你了解“一天有四季，十里不同天”的独特自然景观。
                <w:br/>
                【三江之源】松花江、图们江、鸭绿江三江的发源地。
                <w:br/>
                【长白瀑布】东北地区落差最大的瀑布。
                <w:br/>
                【聚龙温泉群】中国海拔最高、温度最高的温泉，长白山温泉出水口，最热泉眼可达82℃，它含有各种矿物质及微量元素，具有较高的医疗价值。
                <w:br/>
                【长白山小天池】电视剧《雪山飞狐》的外景拍摄地，风光旖旎的银环湖。
                <w:br/>
                【绿渊潭】与长白山小天池一路之隔，四周密树茂林，环境优雅、娴静，双瀑布依山相伴，从20多米处飞溅而下，奔流不息，雅致独到。
                <w:br/>
                晚：安排入住长白山山下温泉酒店，浸泡正宗【长白山硫磺矿物温泉】（赠送项目，请自备泳衣，不占床请自理），洗去一路疲惫！
                <w:br/>
                <w:br/>
                【温馨提示】： 
                <w:br/>
                1、因长白山属于套票游览，任何一个景区取消或无法游览，不退费。
                <w:br/>
                2、长白山温泉是沐浴和疗养的理想场所，因具有较高的医疗价值故有“神水”之称，含有大量硫化氢和多种微量元素，对肠胃病、皮肤病、高血压、心脏病等有显著疗效。
                <w:br/>
                3、赠送酒店内温泉，含一次进入，请游客务必留意温泉开放时间，以免错过。
                <w:br/>
                4、请自备泳衣，1间房赠送2张温泉票，不占床请自理，小孩1.2米以上超高需现场补差价
                <w:br/>
                5、温泉为赠送项目，如自动放弃无费用退还。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二道白河：金水鹤，宝石国际，御麓泉，云水澜庭等或同等级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长白山（行车约2.5小时）-延吉
                <w:br/>
                酒店含早
                <w:br/>
                行程：【美人松空中廊桥公园】（游览约30分钟），美人松是长白山北坡二道白河地区特有树种，它是一种非常高大的松树，苑内的美人松最粗的胸径近1米、高32米。美人松苑有美人松千余株，百年以上的古松三百多株，游人漫步于苑内林间甬道，尽可仰视美人松的洒脱风采。公园中有全长346米的【空中玻璃栈道】观景台，站在观景台上可以尽听松涛远眺长白圣山，美丽的小镇尽收眼底，仿佛置身人间仙境。
                <w:br/>
                【百花谷朝鲜族民俗村】（游览约1小时)村子坐落在山间开阔地，依山伴水，一幢幢具有民族建筑风格的房屋整齐地排列在小溪两旁，白墙黑瓦，素气淡雅。它是了解朝鲜族部落历史上的窗口，是朝鲜族文化的体验场，您可以在这里荡秋千、压跷跷板、观看打糕制作等体验纯正朝鲜族生活细节，到朝鲜族人家坐在大炕上聊聊天，体验朝鲜族养生之道！
                <w:br/>
                【延边大学】（外观）坐落在延吉的卧龙山上，这里不仅文化气息厚重，就连建筑也具有独特的民族气息，是国家“211工程”的重点建设大学。延边大学的校园面积不算大，地势高差相对较大，校园建筑尽是朝鲜族风格，很有民族特色，学校周边美食云集。【弹幕墙】校园外的“大学城”，因上面挂满了中韩文的各种招牌，所以便一跃成为了网红打卡地，还有了一个俏皮的名字“弹幕墙”。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延吉：华阳、翔宇、华馨宿、圣水龙山等或同等级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延吉-长春（行车约4.5小时）—广州
                <w:br/>
                酒店含早
                <w:br/>
                行程：【这有山】（赠送）这有山文旅小镇位于吉林省长春市红旗街，是集吃喝玩乐住于一体的综合型商业项目，是都市繁华中的心灵栖息之地。这有山以其独特的创意和设计吸引了无数游客的目光。它巧妙地将一座山“搬”进了商场，仿佛让人置身于一个自然与人文交融的世界。送机。
                <w:br/>
                交通：汽车/飞机
                <w:br/>
              </w:t>
            </w:r>
          </w:p>
        </w:tc>
        <w:tc>
          <w:tcPr/>
          <w:p>
            <w:pPr>
              <w:pStyle w:val="indent"/>
            </w:pPr>
            <w:r>
              <w:rPr>
                <w:rFonts w:ascii="宋体" w:hAnsi="宋体" w:eastAsia="宋体" w:cs="宋体"/>
                <w:color w:val="000000"/>
                <w:sz w:val="20"/>
                <w:szCs w:val="20"/>
              </w:rPr>
              <w:t xml:space="preserve">早餐：酒店含早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是否包含机建燃油附加税请参考收客广告，准确金额请详细咨询收客人员！此行程飞机票为旅行社批量切位购买，一经出票不得退票、改签。客人必须按照客票所列明的航程，按顺序使用，否则，航空公司有权不予接受并取消其余航程。若因客人迟到或其他自身原因造成不能按顺序使用航班服务的，责任及后果由客人自身承担。
                <w:br/>
                2、住宿：标准间每成人每晚一个床位；若出现单男单女，旅行社安排同性客人拼房或房间加床（折叠床/钢丝床），如客人不能接受或旅行社无法安排，客人须当地补房差；应环保要求建议客人自带拖鞋及洗漱用品。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酒店6早，含12正餐；正餐餐标40元/正/人（酒店房费含早，不用不退），10-12人/桌，此产品是打包价，所有餐食如自动放弃，款项恕不退还。餐饮风味、用餐条件与广东有一定的差异，大家应有心理准备。
                <w:br/>
                4、用车：5-55座空调旅游车，按实际人数用车，保证一人一正座。
                <w:br/>
                5、导游：当地普通话导游服务，费用已含导游服务费，不派全陪。（全程地域跨度大，中段区间火车或部分特殊区域高速上无导游服务）
                <w:br/>
                10人以下如确认发团：
                <w:br/>
                我社在保证团队质量的前提下，升级为小团出行，司机兼随团服务人员，负责行程活动中的接待服务，代买门票（不进景区、不提供景区内/场馆内的讲解），报名前请知悉，不再另行通知!
                <w:br/>
                6、门票：含景点门票和小交通，不含景点小门票，个人消费及行程上自理的项目。赠送项目如因特殊原因不能成行，不做退款。
                <w:br/>
                7、小童：2周岁以下婴儿不含任何费用，全部由家长自理；2-11周岁小孩含机位、车位、半价正餐，不占床位、不含门票（超高门票需当地自理）。
                <w:br/>
                8、购物点：无购物店。行程中途经的休息站、加油站、公共卫生间等地停留仅供休息和方便之用，其自带的商店非旅行社指定的购物场所，旅游者在此购物为个人自主行为；餐厅、公园、博物馆、展览馆、体验馆、制作工场、民俗村附设商品销售为其配套设施，仅供了解当地特色文化之用，旅游者在此购物为个人自主行为。旅游者在以上所列场所因购物产生的纠纷与本社无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1、本产品供应商为：哈尔滨锦弘旅行社有限公司，许可证号：L-HLJ01357，质监电话：137-981-66169。此团16人成团。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我社将根据航空公司的机票及铁路局的火车票的实际出票情况调整行程及港口，但不影响参考行程所载的标准及游览景点。具体的行程游览顺序将根据航班安排的首末站城市最终确定,并且以我社出发前给予的行程为准。有可能是早机(班次)去，晚机(班次)返；或晚机(班次)去，晚机(班次)返等。客人对航班及出入港口有特别要求的，请于报名时向我社工作人员说明，并将要求填写在报名表上，若无特殊要求，本社默认为客人同意并接受本社安排。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6、在保证行程景点游览的前提下，我社将根据旅游目的地实际情况对此参考旅游行程的景点游览的先后顺序作合理的调整。如遇不可抗力因素，导致行程不能按原计划安排， 在不影响景点游览和接待标准的前提下，我社有权根据航班、天气、路况等实际情况，对原行程进行相应调整，敬请谅解。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9、东北地区是当地旅游度假城市，硬件及软件服务均与沿海发达的广州存在一定差距，请团友谅解。如遇旺季酒店房满或政府征收等情形，旅行社会另外安排至不低于所列酒店标准的同类型酒店。
                <w:br/>
                10、购物：东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2026-08-20T21:44:14+08:00</dcterms:created>
  <dcterms:modified xsi:type="dcterms:W3CDTF">2026-08-20T21:44:14+08:00</dcterms:modified>
</cp:coreProperties>
</file>

<file path=docProps/custom.xml><?xml version="1.0" encoding="utf-8"?>
<Properties xmlns="http://schemas.openxmlformats.org/officeDocument/2006/custom-properties" xmlns:vt="http://schemas.openxmlformats.org/officeDocument/2006/docPropsVTypes"/>
</file>