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极光季】【极光】冰岛极光+北欧全景八国纯玩17天 冰岛｜挪威｜瑞典｜丹麦｜芬兰｜爱沙尼亚｜拉脱维亚｜立陶宛 极光追光｜蓝冰洞探险｜钻石冰沙滩｜杰古沙龙冰河湖｜维克黑沙滩双瀑布｜蓝湖温泉｜黄金圈｜松恩峡湾｜哈当厄尔峡湾｜圣十字架山行程单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EU20260815CAN8CG（A线）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冰岛-挪威-瑞典-芬兰-爱沙尼亚-立陶宛-丹麦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冰与火的国度-冰岛Island
                <w:br/>
                邂逅极光：在最佳的极光观赏季，特别安排一次观测追寻暗夜绚丽灵动的欧若拉；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冰岛一号环岛公路最知名的瀑布——塞里雅兰瀑布
                <w:br/>
                《雷神2：黑暗之地》部分场景拍摄地——森林瀑布
                <w:br/>
                圣诞老人的故乡千湖之国-芬兰FINLAND
                <w:br/>
                探访赫尔辛基的地标，品味独特的建筑风格，体验北欧现代与历史的交融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维京海盗冰河峡湾之国-挪威NORGE
                <w:br/>
                游览世界十大首都之一-奥斯陆，充分欣赏美丽的北欧风光
                <w:br/>
                弗洛姆高山火车，穿越迷人的山脉和峡谷，欣赏沿途的瀑布、湖泊及壮丽的自然风光，体验北欧绝美的铁道旅行。
                <w:br/>
                拉脱维亚：文化与建筑的交响曲
                <w:br/>
                ·里加：波罗的海三国最大城市，以新艺术风格建筑和老城区被列入联合国教科文组织世界遗产名录。
                <w:br/>
                立陶宛：中世纪与自然的和谐美感
                <w:br/>
                ·希奥利埃：十字架山，世界著名的朝圣地之一，感受浓厚的宗教与文化气息。
                <w:br/>
                爱沙尼亚：中世纪的完美保存
                <w:br/>
                ·派尔努：爱沙尼亚的度假胜地，以其悠闲的氛围和沙滩著称。
                <w:br/>
                ·塔林：保存完好的中世纪古城，漫步鹅卵石街道，探索尖塔林立的天际线与童话般的街景。
                <w:br/>
                斯堪的纳维亚美食：冰岛特色羊肉汤+丹麦脆皮猪特色餐+邮轮自助餐+峡湾酒店晚餐+塔林猪肘餐
                <w:br/>
                搭乘五星豪华邮轮：图尔库-斯德哥尔摩，全方位领略波罗的海风情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-哥本哈根（丹麦）
                <w:br/>
                参考航班：CA877  PEK/CPH  1300-1600（航班仅供参考，具体以实际为准）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哥本哈根-约42KM-马尔默-约272KM-哥德堡（瑞典）
                <w:br/>
                酒店早餐后，哥本哈根市区游览(不少于60分钟）丹麦的首都、最大城市及最大港口，是丹麦政治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w:br/>
              </w:t>
            </w:r>
          </w:p>
        </w:tc>
        <w:tc>
          <w:tcPr/>
          <w:p>
            <w:pPr>
              <w:pStyle w:val="indent"/>
            </w:pPr>
            <w:r>
              <w:rPr>
                <w:rFonts w:ascii="宋体" w:hAnsi="宋体" w:eastAsia="宋体" w:cs="宋体"/>
                <w:color w:val="000000"/>
                <w:sz w:val="20"/>
                <w:szCs w:val="20"/>
              </w:rPr>
              <w:t xml:space="preserve">早餐：酒店早餐     午餐：丹麦脆皮猪特色餐     晚餐：√   </w:t>
            </w:r>
          </w:p>
        </w:tc>
        <w:tc>
          <w:tcPr/>
          <w:p>
            <w:pPr>
              <w:pStyle w:val="indent"/>
            </w:pPr>
            <w:r>
              <w:rPr>
                <w:rFonts w:ascii="宋体" w:hAnsi="宋体" w:eastAsia="宋体" w:cs="宋体"/>
                <w:color w:val="000000"/>
                <w:sz w:val="20"/>
                <w:szCs w:val="20"/>
              </w:rPr>
              <w:t xml:space="preserve">BEST WESTERN PLUS ABY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
                <w:br/>
                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备注：峡湾地区山路崎岖，行车过程中极少见到餐厅，午餐安排当地简餐，谢谢！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午餐：简餐     晚餐：酒店晚餐   </w:t>
            </w:r>
          </w:p>
        </w:tc>
        <w:tc>
          <w:tcPr/>
          <w:p>
            <w:pPr>
              <w:pStyle w:val="indent"/>
            </w:pPr>
            <w:r>
              <w:rPr>
                <w:rFonts w:ascii="宋体" w:hAnsi="宋体" w:eastAsia="宋体" w:cs="宋体"/>
                <w:color w:val="000000"/>
                <w:sz w:val="20"/>
                <w:szCs w:val="20"/>
              </w:rPr>
              <w:t xml:space="preserve">MYRKDALEN RESORT HOTEL/Scandic Voss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峡湾小镇-松恩峡湾-约316KM-奥斯陆（挪威）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不少于1小时）：乘坐RIB一同踏上一段令人难忘的探险之旅，穿梭于世界自然遗产——松恩峡湾的壮丽山水之间！）
                <w:br/>
                备注：峡湾地区山路崎岖，行车过程中极少见到餐厅，午餐安排当地简餐，谢谢！
                <w:br/>
                交通：巴士/飞机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Highland Lodge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雷克雅未克-蓝湖温泉-冰岛小镇（冰岛）
                <w:br/>
                参考航班：FI 319  OSL/KEF  1310-1520（内陆航班尚未预定，航次比较少，实际预定有可能是转飞）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午餐：简餐     晚餐：西式二道式或自助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冰岛小镇-蓝冰洞探险-杰古沙龙冰河湖-钻石冰沙滩-冰岛小镇（冰岛）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午餐：简餐     晚餐：西式二道式或自助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 - 里加（拉脱维亚）
                <w:br/>
                参考航班：BT170  KEFRIX  1340-1915（内陆航班尚未预定，航次比较少，实际预定有可能是转飞）
                <w:br/>
                酒店早餐或打包早餐后，前往机场乘坐航班飞往里加。抵达后入住酒店休息。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里加-约47KM-叶尔加瓦-约78KM-圣十字架山（立陶宛）-约125KM-里加（拉脱维亚）
                <w:br/>
                酒店早餐后，乘车前往【叶尔加瓦】（Jelgava）地处拉脱维亚中部，坐落在利耶卢佩河畔，是拉脱维亚的一座历史文化名城，它曾在16至18世纪作为库尔兰公国的首都，是波罗的海地区重要的历史、文化和工业中心。（游览时间不少于30分钟）
                <w:br/>
                【叶尔加瓦宫】（Jelgava Palace）外观，它是波罗的海地区最大的巴洛克式宫殿建筑，现在是拉脱维亚农业大学的所在地。
                <w:br/>
                【圣三一教堂塔楼】外观，城区内留存的重要历史遗迹之一，是了解当地宗教历史的好去处。
                <w:br/>
                乘车前往立陶宛最令人震撼且心生敬畏的景观【十字架山】Hill of Crosses，是充满宗教与历史意义的圣地，拥有成千上万的十字架，象征虔诚与抗争精神。自19世纪以来，十字架成为爱国与自由的象征，尤其在苏联时期。所展现的虔诚信仰与民族坚韧精神而震撼人心。（游览时间不少于30分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里加-约182KM-派尔努-约130KM-塔林（爱沙尼亚）
                <w:br/>
                酒店早餐后，乘车前往“波罗的海的心脏”-【里加】Riga。拉脱维亚的首都，位于东西欧交会处，是拉脱维亚的金融文化中心，曾有"小巴黎"之称。这座城市融合古典与现代建筑，拥有完整的中世纪旧城区，并因新艺术风格建筑而被誉为建筑博物馆，列为世界文化遗产。（外观游览时间不少于2小时）
                <w:br/>
                【里加老城】漫步于里加老城迤逦的小巷，恍惚间仿佛时空倒转，显现出光阴深处迷离的色彩。感受里加老城的怡然古韵。历史古迹和建筑保 存完好，里加老城是建筑艺术上的杰作。
                <w:br/>
                市政厅广场周边的【黑头宫】、【圣彼得教堂】和【里加大教堂】是著名景点。【三兄弟之屋】是最古老的民居建筑群。【瑞典门】和【火药塔】见证着城市的历史。【自由纪念碑】象征拉脱维亚的独立和自由。
                <w:br/>
                【拉脱维亚国家歌剧院】外观，是拉脱维亚建筑史和文化史上最了不起的成就之一，建成于1918年，它为古典音乐带来了新鲜血液，成为最著名的文化中心之一。歌剧院精巧的设计，古朴典雅，尤其是创新的舞台设置，为里加带来世界级的指挥家、歌唱家等远道而来的贵宾。
                <w:br/>
                乘车前往爱沙尼亚最受欢迎的夏都-【派尔努】Parnu，迷人的帕尔努金色海滩，有温润的海水和柔软的沙滩，堪称度假胜地，漫步于帕尔努湾海岸线，静享波罗的海的悠闲时光。游览【帕尔努老城Pärnu Old Town】派尔努老城小巧精致、氛围松弛，没有厚重城墙，以彩色木屋、瑞典-沙俄时期古典建筑为主，城中依然保留着中世纪的护城河，【塔林城门 Tallinn Gate】（外观）1710 年瑞典统治时期修建，老城现存唯一古城门，巴洛克风格淡粉拱门，昔日进出城镇要道，非常适合拍照。【红塔Punane torn】（老城最古老遗迹）（外观），为帕尔努增添了一抹岁月的痕迹。（游览时间不少于60分钟）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PARK INN BY RADISSON MERITON CONFERENCE &amp; SPA HOTEL TALLINN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塔林-渡轮-赫尔辛基（芬兰）
                <w:br/>
                参考船班（以实际预订为准）：塔林（Tallinn）-赫尔辛基（Helsinki）Viking Line  17:00-19:30或ECKERO Line  18:30-21:00
                <w:br/>
                酒店早餐后，乘车前往【塔林】。参观被联合国教科文组织公布为世界文化遗产之一的【塔林老城】：
                <w:br/>
                中世纪城墙和瞭望塔（游览时间不少于30分钟）。登上观景平台可以俯瞰塔林老城，远处依稀可见的是波罗的海，从高处看塔林老城，一片红色的屋顶映入眼帘，像极了一个童话世界。
                <w:br/>
                上城区的托姆比亚城堡（外观游览时间不少于30分钟）、下城区的市政厅（外观）和大商会会馆（外观，游览时间不少于30分钟）。如今，市政厅广场依然是塔林最热闹的区域，广场周边的老房子已经改造成各式各样的餐厅，吸引着新世代的游人驻足观赏。
                <w:br/>
                【亚历山大涅夫斯基大教堂】地标性建筑物，建于1900年，为俄罗斯帝国统治时期产物，是爱沙尼亚首都塔林的一座东正教教堂，其整体外观是典型的俄罗斯风格，是塔林最大、最高的圆顶东正教堂。（外观游览不少于15分钟）。
                <w:br/>
                【塔林】爱沙尼亚首都、最大城市和经济、文化中心。位于爱西北部波罗的海芬兰湾南岸的里加湾和科普利湾之间，历史上曾一度是连接中、东欧和南、北欧的交通要冲，曾经被誉为“欧洲的十字路口”。
                <w:br/>
                游毕前往码头乘坐大型游轮横跨芬兰湾到达赫尔辛基。千湖之国芬兰首都，毗邻波罗的海，是一座古典美与现代文明融为一体的都市，又是一座都市建筑与自然风光巧妙结合在一起的花园城。市内建筑多用浅色花岗岩建成，有“北方洁白城市”之称。
                <w:br/>
                交通：巴士
                <w:br/>
              </w:t>
            </w:r>
          </w:p>
        </w:tc>
        <w:tc>
          <w:tcPr/>
          <w:p>
            <w:pPr>
              <w:pStyle w:val="indent"/>
            </w:pPr>
            <w:r>
              <w:rPr>
                <w:rFonts w:ascii="宋体" w:hAnsi="宋体" w:eastAsia="宋体" w:cs="宋体"/>
                <w:color w:val="000000"/>
                <w:sz w:val="20"/>
                <w:szCs w:val="20"/>
              </w:rPr>
              <w:t xml:space="preserve">早餐：√     午餐：塔林猪肘餐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参考船班（以实际预订为准）：图尔库（Turku）-斯德哥尔摩（Stockholm） SLIJA LINE  19:30-06:10+1或VIKING LINE   20:55-06:30+1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）】(入内参观不少于45分钟），整个建筑在结构的帮助下尽显梦幻，巨大的无柱空间，突出的异型悬臂平台，顶层似云端的图书空间。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     晚餐：邮轮晚餐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斯德哥尔摩  北京（转机）
                <w:br/>
                参考航班：CA912  ARN/PEK  1810-0930+1（转机）（航班仅供参考，具体以实际为准）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不少于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 -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2.全程欧洲标准四星级酒店，冰岛小镇入住当地酒店不标星级，1晚峡湾当地特色酒店不挂星+1晚夜邮轮双人内舱，1/2标准双人房；
                <w:br/>
                3.行程所列餐食，酒店早餐，全程25正，中式团餐六菜一汤/西式餐食（不含酒水）/酒店晚餐/当地餐食，2次冰岛西式两道式+1次冰岛特色羊肉汤+1次峡湾酒店晚餐+1次丹麦脆皮猪特色餐+1次邮轮自助晚餐+1次老塔林特色猪手餐；（如遇退餐14欧元/人/餐）；
                <w:br/>
                4.境外旅游巴士，保证每人一正座，一段夜邮轮双人内舱、一段渡轮经济舱；
                <w:br/>
                5.全程专业中文领队兼导游服务；
                <w:br/>
                6.基本景点大门票（只含一次冰岛极光追光3小时、蓝冰洞探秘、蓝湖温泉、松恩峡湾高山小火车、斯德哥尔摩市政厅含讲解），其它为外观或免费；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驻爱沙尼亚大使馆：+372-5114016
                <w:br/>
                驻拉脱维亚大使馆：+371-26189539
                <w:br/>
                驻立陶宛大使馆：+370-6-8607740
                <w:br/>
                驻丹麦大使馆：+45-39460866
                <w:br/>
                驻芬兰大使馆：+358-40-8677838
                <w:br/>
                驻瑞典大使馆：+46-763383654
                <w:br/>
                驻挪威大使馆：+47-93066621
                <w:br/>
                驻冰岛大使馆：+354-4160128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2026-08-17T21:10:43+08:00</dcterms:created>
  <dcterms:modified xsi:type="dcterms:W3CDTF">2026-08-17T21:10:43+08:00</dcterms:modified>
</cp:coreProperties>
</file>

<file path=docProps/custom.xml><?xml version="1.0" encoding="utf-8"?>
<Properties xmlns="http://schemas.openxmlformats.org/officeDocument/2006/custom-properties" xmlns:vt="http://schemas.openxmlformats.org/officeDocument/2006/docPropsVTypes"/>
</file>