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【深圳往返】澳洲墨尔本深度7天 | 奔赴“企鹅归巢” | 著名的“十二门徒石” | 探秘洛克阿德峡谷 |  亚拉河谷品酒行程单</w:t>
      </w:r>
    </w:p>
    <w:p>
      <w:pPr>
        <w:jc w:val="center"/>
        <w:spacing w:after="100"/>
      </w:pPr>
      <w:r>
        <w:rPr>
          <w:rFonts w:ascii="宋体" w:hAnsi="宋体" w:eastAsia="宋体" w:cs="宋体"/>
          <w:sz w:val="20"/>
          <w:szCs w:val="20"/>
        </w:rPr>
        <w:t xml:space="preserve">深圳航空 | 中式八菜一汤 | 全程当地四星酒店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FX-ZS20260827AU7DZH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参考航班：ZH812/2215-0500+1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畅游最美的悬崖公路，观赏著名的【十二门徒石】； 
                <w:br/>
                探秘【洛克阿德峡谷】穿行大洋路标志性海岸峡谷，感受山海壮阔风光
                <w:br/>
                打卡【吉朗彩绘木偶】沿岸各式色彩斑斓人偶雕塑，充满童趣文艺氛围感；
                <w:br/>
                奔赴【企鹅归巢】静待黄昏小企鹅成群结队踏浪上岸，治愈又震撼；
                <w:br/>
                【亚拉河谷品酒】穿梭成片葡萄庄园，品鉴地道澳洲精品葡萄酒；
                <w:br/>
                漫步【涂鸦街】街头满是潮流创意壁画，随手拍出个性潮流大片；；
                <w:br/>
                登临【诺比斯角】，俯瞰壮阔海岸悬崖，远眺海景与嶙峋礁石，海风拂面心旷神怡；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参考航班：ZH811/2355-1200+1
                <w:br/>
                当天晚上于深圳机场集中，乘机飞往澳大利亚城市【墨尔本】。
                <w:br/>
                交通：飞机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抵达后开始精彩旅程：
                <w:br/>
                【吉朗彩绘木偶】
                <w:br/>
                漫步滨海栈道，各式缤纷艺术木偶沿海岸线排布，邂逅充满童趣的海岸艺术长廊。 
                <w:br/>
                【东部海滩】
                <w:br/>
                沿平缓沙滩漫步，澄澈海面搭配开阔海岸线，海风轻拂，感受吉朗温柔滨海气息。
                <w:br/>
                【吉朗植物园】
                <w:br/>
                穿行百年原生绿植园区，繁花古树错落分布，沉浸式邂逅澳洲温润自然景致。
                <w:br/>
                交通：旅游巴士
                <w:br/>
                景点：无
                <w:br/>
                购物点：无
                <w:br/>
                自费项：无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w:br/>
                酒店早餐后开始精彩行程：
                <w:br/>
                向享有世界自然遗产美誉的【大洋路】进发！
                <w:br/>
                【大洋路深度游】
                <w:br/>
                我们将乘车走高速线，前往享有“世界八大奇迹”之称的悬崖公路Great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【大洋路牌坊】
                <w:br/>
                打卡大洋路起点地标，伫立海岸拱门之下，正式开启壮阔海岸公路之旅。
                <w:br/>
                【洛克阿德峡谷】
                <w:br/>
                大洋路悬崖秘境，层层白崖直面狂浪，藏着沉船海岸的悲壮故事，海风裹挟海岸野性。’
                <w:br/>
                【小红帽灯塔外观】
                <w:br/>
                红白小巧灯塔临海而立，湛蓝海面衬着复古塔尖，定格大洋路标志性治愈画面。
                <w:br/>
                【阿波罗湾】
                <w:br/>
                静谧滨海小镇，绵长月牙沙滩铺展海面，小镇海风裹挟咸鲜，慢享海岸温柔烟火。
                <w:br/>
                【十二门徒岩】
                <w:br/>
                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w:br/>
                酒店早餐后开始精彩旅程：
                <w:br/>
                【诺比斯角】 
                <w:br/>
                临海悬崖观景高地，直面澎湃南大洋，海风翻涌浪涛，远眺整片菲利普岛海岸壮阔景致
                <w:br/>
                【企鹅归巢】 
                <w:br/>
                黄昏守候海岸滩涂，成群小企鹅踏浪上岸，摇摇摆摆奔赴巢穴，邂逅治愈治愈萌趣野生生灵。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午餐：西式午餐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
                <w:br/>
                酒店早餐后开始精彩行程：
                <w:br/>
                【彩虹小屋】 
                <w:br/>
                沿着海岸线漫步彩色木屋群，海风漫过沙滩，随手拍出清新治愈滨海大片。
                <w:br/>
                【亚拉河谷品酒】 
                <w:br/>
                走入百年酒庄葡萄园，浅酌地道澳洲葡萄佳酿，伴着田园绿意，慢享微醺慵懒时光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墨尔本/深圳  参考航班：ZH812  2215/0500+1
                <w:br/>
                酒店早餐后开始精彩行程：
                <w:br/>
                【墨尔本皇家植物园】
                <w:br/>
                位于澳大利亚维多利亚首府市南亚拉(South Yarra)的鸟林大道(Birdwood Avenue)，在市中心以南约五公里的地方。花园以19世纪园林艺术布置，内有大量罕有的植物和澳大利亚本土特有的植物，植物园占地40公顷，是全世界设计最好的植物园之一。
                <w:br/>
                【涂鸦街】
                <w:br/>
                墨尔本最有活力的地方，街道两边都是各式各样的涂鸦作品，作品大都来自当地青年笔下，色彩斑斓，十分艳丽，对视觉有极强的冲击力。图案还会时常更新，说不定还能看到街头艺术大师和他的团队现场作画呢。
                <w:br/>
                【联邦广场】
                <w:br/>
                是维多利亚首府市及当地人民的全新市政和文化中心。它是一个连通社区、分享文化和表现特色的理想之所，展示了维多利亚首府和维多利亚州的生活风貌。
                <w:br/>
                【圣派翠克大教堂】
                <w:br/>
                位于墨尔本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【图书馆】
                <w:br/>
                打卡百年穹顶阅览室，穿行复古藏书长廊，触摸墨尔本沉淀百年的人文底蕴。
                <w:br/>
                【维多利亚女皇市场】
                <w:br/>
                漫步百年市井市集，鲜果海鲜、地道小吃琳琅满目，邂逅澳洲鲜活烟火气息。
                <w:br/>
                【维多利亚艺术馆】
                <w:br/>
                徜徉艺术典藏展厅，海量名家画作与雕塑陈列，沉浸式沉浸美学艺术世界。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晚餐：机场简餐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深圳
                <w:br/>
                早上抵达深圳机场后，结束此次愉快的澳洲之旅！
                <w:br/>
                交通：无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一、报价说明：
                <w:br/>
                1、费用已含：
                <w:br/>
                1）代订行程表所列往返交通费、机场税（费）、游览交通费；
                <w:br/>
                2）行程表所列酒店或同级酒店的住宿费；
                <w:br/>
                3）行程表所列的餐费（不含酒水）中餐为8菜一汤，特色餐详见行程；
                <w:br/>
                4）行程表所列第一门票；
                <w:br/>
                5）旅行社责任险。
                <w:br/>
                6）团队旅游意外险;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2、费用未含：
                <w:br/>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8）其他未约定由旅行社支付的费用（包括单间差、节假日旺季升幅、机场内候机和转机的餐食、不可抗力因素所产生的额外费用等）9）单房差RMB2000/人；
                <w:br/>
                10）境外全程司兼导服务；
                <w:br/>
                11）澳洲签证、小费RMB2000/人
                <w:br/>
                <w:br/>
                3、小孩收费：2-11周岁的执行小孩收费。含团队旅游签证费、提供机位、车位、餐位及景点的第一道门票半票（若超高请自行补足门票差价），不含住宿床位。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5、自备个人签证或者电子签证参团，每人可减签证费： 澳洲签证￥900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6菜1汤，餐标25澳币/餐/人；特色餐除外。因航班原因无法安排餐食的将在当地退餐费。所有餐食如自动放弃，款项恕不退还。
                <w:br/>
                4、用车：地接用车将根据团队人数安排7-40座空调旅游车，保证每人1正座。
                <w:br/>
                <w:br/>
                人数	车型
                <w:br/>
                12人以下	7-14座车
                <w:br/>
                13-20人	15-21座车
                <w:br/>
                21-23人	22-25座车
                <w:br/>
                24-35人	28-40座车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2026-08-15T03:00:41+08:00</dcterms:created>
  <dcterms:modified xsi:type="dcterms:W3CDTF">2026-08-15T03:00:41+08:00</dcterms:modified>
</cp:coreProperties>
</file>

<file path=docProps/custom.xml><?xml version="1.0" encoding="utf-8"?>
<Properties xmlns="http://schemas.openxmlformats.org/officeDocument/2006/custom-properties" xmlns:vt="http://schemas.openxmlformats.org/officeDocument/2006/docPropsVTypes"/>
</file>