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【探秘土豪之国-文莱】深圳直飞文莱5天4晚探秘之旅行程单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WL-TMTHWG-QY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
                <w:br/>
                D1：ZH171  深圳16：30 -文莱19：55  
                <w:br/>
                D6：ZH172  文莱09：55- 深圳13：20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土豪之国】文莱是和平之邦，一个需要慢慢来的国家，文莱，慢慢来，也是遗落在婆罗洲的黄金国。如果梦境里的乌托邦要在现实落脚，那么一定有一站是文莱。清真寺上空传来的诵经声，虔诚始终伴随着这座城。
                <w:br/>
                【甄选酒店】全程入住甄选网评四钻酒店，让您整个行程睡眠无忧；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【特别安排】长鼻猴，婆罗洲独有濒危物种，文莱红树林王牌生态看点，也是文莱深度游核心生态体验项目
                <w:br/>
                【纯玩无购物】全程不进购物店，打造最为纯净的旅游环境。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深圳机场-文莱（参考航班：深圳16:30-斯里巴加湾19:55）
                <w:br/>
                指定时间在深圳国际机场集合，搭乘航班直飞“全亚洲最隐秘的土豪国家”—文莱。抵达文莱办理入境手续，乘车前往酒店休息。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杰米清真寺—苏丹王国纪念馆—淡布隆跨海大桥—淡布隆班加尔镇壁画—苏丹皇宫——网红加东夜市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网红【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水晶公园广场-十亿桶油纪念碑—奥玛阿里清真寺-石油能源馆—YAYASAN—打卡亚洲巨星--吴尊面包店下午茶（赠送拉茶+飞饼）-入住酒店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十亿桶油纪念碑】地处南海海边，直面大海，远海可以望见海上钻井平台；1991年07月18日，苏丹亲自揭幕，纪念诗里亚油田产出第10亿桶原油，由文莱壳牌石油BSP出资修建，距离最早S-1油井遗址仅几十米。2004年重新修缮，纪念文莱油气工业75周年。文莱绝大部分财富源自诗里亚油田；陆地油田日渐枯竭，现在主要开采南海海上油气。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交通：大巴车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文莱-深圳（参考航班斯里巴加湾09:55-深圳13:20）
                <w:br/>
                于指定时间集合，前往机场办理登机手续。结束愉快行程返回深圳。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 
                <w:br/>
                2、住宿：5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4、巴士：当地用车，根据当地实际情况，以当地安排为准
                <w:br/>
                5、餐食：早餐酒店含,正餐为行程所列（正餐餐标70元/人）；不含酒水，如航空公司航班时间临时调整，我社有权根据实际航班时间安排用餐，不做任何赔偿。所有餐食如自动放弃，不退款项。
                <w:br/>
                6、保险：特别赠送中国境外旅游意外险1份，最终解释权归保险公司所有；
                <w:br/>
                7、服务：全程导游领队服务费：RMB400元/人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如因客人自身的出入境记录有问题（如之前有滥用护照或滞留外国等不良记录）而导致被拒绝入境，由此产生的后果或额外的费用由客人本人承担。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2026-09-20T11:36:18+08:00</dcterms:created>
  <dcterms:modified xsi:type="dcterms:W3CDTF">2026-09-20T11:36:18+08:00</dcterms:modified>
</cp:coreProperties>
</file>

<file path=docProps/custom.xml><?xml version="1.0" encoding="utf-8"?>
<Properties xmlns="http://schemas.openxmlformats.org/officeDocument/2006/custom-properties" xmlns:vt="http://schemas.openxmlformats.org/officeDocument/2006/docPropsVTypes"/>
</file>