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【MSC珍爱号】西欧名城邮轮12天春节航次探索荷法英德4国人文精华行程单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YL1785899307BF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英国-法国-荷兰-德国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荷兰：赏建筑，看风车。
                <w:br/>
                ◉ 法国：游圣地，逛巴黎。
                <w:br/>
                ◉ 英国：品味伦敦英伦风。
                <w:br/>
                ◉ 德国：走进中世纪古城。
                <w:br/>
                行程亮点
                <w:br/>
                ◉ 英格兰：品味地道英伦风情，触摸王国历史的脉动
                <w:br/>
                ★ 伦敦：世界金融中心。见证国际大都市的历史沉淀和时代气息。
                <w:br/>
                ★ 剑桥：学术圣殿。康桥船下神交徐志摩，苹果树下追寻牛顿的足迹。
                <w:br/>
                ★ 牛津：学术之城。徜徉尖塔之城，沉浸牛津大学。
                <w:br/>
                ★ 温莎：王室小镇。在充满历史与浪漫的城堡之城，见证英国900年的历史。
                <w:br/>
                ★ 巨石阵：史前遗迹。探秘穿越千年的未解之谜，见证人类文明的史前奇迹。
                <w:br/>
                ◉ 德国：翻阅跌宕起伏、波澜壮阔的史诗
                <w:br/>
                ★ 吕贝克：汉萨女王。穿越时空，沉浸中世纪的巴洛克式风情。
                <w:br/>
                ◉ 荷兰：游建筑看风车，见证黄金时代的荣耀
                <w:br/>
                ★ 鹿特丹：未来之城。走进建筑万花筒里，欣赏欧洲最好看的天际线。
                <w:br/>
                ★ 小孩堤防：风车村。探秘荷兰风车，欣赏如诗如画的田园风光。
                <w:br/>
                ◉ 法国：徜徉时尚浪漫之都，畅享人文饕餮盛宴
                <w:br/>
                ★ 巴黎：浪漫之都。置身美轮美奂的精笔油画，融入铭记一生的流动盛宴。
                <w:br/>
                ★ 米歇尔山：世界第8大奇迹。驻留天主教圣地，参观圣米歇尔修道院。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03/02，北京-伦敦，英国
                <w:br/>
                国际机场集合，搭乘国际航班飞往伦敦。
                <w:br/>
                参考航班:CA937（02月03日，北京-伦敦，14:50-17:50, 飞行时间约11小时钟）
                <w:br/>
                英国首都伦敦是一座全球领先的世界级城市，具有多元文化和开放思想，时尚和传统交相辉映，绅士淑女尽展英伦风情，在许多方面影响着全世界，是世界上唯一举办过三次奥运会的城市。
                <w:br/>
                <w:br/>
                早餐:自理    中餐：自理     晚餐：机餐或自理   交通：飞机，旅游用车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04/02，北京-伦敦-剑桥-牛津，英国
                <w:br/>
                酒店早餐后，乘车前往剑桥大学，乘游船游览剑桥（含船票），并参观剑桥大学国王学院（外观）、三一学院（外观）、圣约翰学院（外观），尔后漫游牛津大学城。
                <w:br/>
                剑桥大学有近800年历史，孕育出60多位诺被而奖得主，共有31个学院。科学和工业是剑桥最引以为傲的学术，这所名校培养出了牛顿、达尔文、霍金等科学家及数十位诺贝尔奖得主，徐志摩、金庸也曾就读于此。
                <w:br/>
                【剑桥游船】可以领略到剑河全长约 3/4 的景致，真正感受一次完整的历史人文和自然之旅。顺着康河去寻找徐志摩的影子，穿过剑桥最著名的叹息桥，静静欣赏河岸两旁哥特式剑桥大学老校区。河边就是国王学院和圣约翰学院，建筑古朴典雅，景色如画。整个泛舟的过程中，古老的建筑与郁郁葱葱的绿植交相辉映，仿佛置身于画卷。
                <w:br/>
                【国王学院】是剑桥大学内最有名的学院之一，成立于1441年，由当时的英国国王亨利六世设立创建，因而得名“国王”学院。学院建立之初就追求宏伟壮观的建筑，而其建筑群中最著名的当属国王学院礼拜堂，它耸入云霄的尖塔和恢弘的哥特建筑风格已经成为整个剑桥市的标志和荣耀。
                <w:br/>
                <w:br/>
                【三一学院】剑桥大学中规模最大、财力最雄厚、名声最响亮的学院之一，拥有约600名大学生，300名研究生和180名教授。学院中依然保留着的最古老的建筑可一直追溯到中世纪时期国王学堂所使用的学院钟楼，还在为学院报时。
                <w:br/>
                【圣约翰学院】1511年创办，其校友包括10个诺贝尔奖获得者、7位首相和12位不同国家的大主教。圣约翰学院的建筑十分宏伟壮观，其中以1589年始建的第二庭院最为闻名，被誉为是“英格兰最漂亮的都铎式庭院”。最出名的叹息桥也属于圣约翰学院，这座桥是英国女王最爱的剑桥一景。
                <w:br/>
                【牛津城】世界文化遗产牛津城距今有1100多年历史，是英国皇族和学者的摇篮，这里融汇着英国传统文化与现代文明。牛津处处都是优美的哥德式尖塔建筑，爱丽丝梦游仙境就是以牛津为故事背景。牛津大学以学院的形式，分布在这座千年小城，几百年来形成独特的带着学术气息的牛津文化。
                <w:br/>
                早餐：酒店   午餐：团餐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05/02，牛津-南安普顿，英国（离港：19:30)
                <w:br/>
                酒店早餐后，前往南安普顿码头办理登船手续，开始此次邮轮之旅。
                <w:br/>
                早餐：酒店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06/02，海上巡航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07/02，吕贝克/汉堡，法国（靠岸07:00，离港21:00）
                <w:br/>
                邮轮早餐后，前往世界文化遗产吕贝克游览，参观霍尔斯坦门、马利亚教堂、吕贝克市政厅。
                <w:br/>
                12-16世纪，吕贝克是北欧的重要商业中心，成为汉萨同盟的前首都和皇后城。吕贝克保存着大量的中世纪的古迹，再现了欧洲中世纪汉萨城市的典型风貌。
                <w:br/>
                【霍尔斯坦门】是吕贝克老城的城门，远处看去就像童话城市的入口，两个高耸的圆柱形顶端相互倾斜交叉，与两方的支撑墙弥合在一起，黑灰色的大烟囱口颇具中世纪风格。 
                <w:br/>
                <w:br/>
                【马利亚教堂】德国第三大教堂，两个125米高的姊妹尖顶直指苍穹，被作为哥特式砖构大教堂的典型。教堂最著名的是它破损不堪的钟鼓，这是“二战”期间经过一次炮弹袭击后遗留下来的遗迹，现在是象征和平的纪念物。
                <w:br/>
                【吕贝克市政厅】13至15世纪期间建成的吕贝克市政厅，被形容为“石头建成的神话”，具有独特的建筑风格，一直是远近城市争相效仿的典范。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08/02，海上巡航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09/02，鹿特丹，荷兰（靠岸07:00，离港17:00）
                <w:br/>
                邮轮早餐后，前往世界文化遗产小孩堤防探秘风车，而后在鹿特丹市区游览，参观魔方屋、拱廊市场，如果时间充裕，还可以参观圣劳伦斯大教堂（外观）、伊拉斯姆斯大桥。
                <w:br/>
                欧洲第一大港口，荷兰第二大城市鹿特丹，是从第二次世界大战的废墟中建立了的未来之城，有着荷兰最现代化的建筑群、欧洲No.1的天际线。在现代建筑万花筒鹿特丹，来一场现代建筑之旅吧。
                <w:br/>
                <w:br/>
                【魔方屋】立体方块屋位于布拉克地铁站周围，造型独特，仿佛一个个斜放的魔方，非常引人注目。51座方块屋中的38座是私人住宅，其余一些是学校、咖啡馆、小吃店、服装店等。这里总会留出一间“示范屋”，供游客进入一探究竟。
                <w:br/>
                【鹿特丹拱廊市场】是吃货们和建筑爱好者的必到打卡地！它的造型很特別，内部是开放式集市，在里面可以买到世界各地的美食，有餐厅也有小摊贩。值最有趣的是内部墙上的彩绘，就像一幅巨大的幕布，令人惊叹。
                <w:br/>
                【圣劳伦斯大教堂】是一座哥特式教堂，动工于14世纪，竣工于17世纪，修建过程历时3个世纪。曾在二战中毁于炮火，后经修复才有了现在的模样。
                <w:br/>
                【伊拉斯姆斯大桥】是连接鹿特丹城市北部与南部的重要交通枢纽，是鹿特丹的重要地标。桥塔高139米，由32根支柱固定。由于它美丽的白色和优雅的外表，伊拉斯姆斯大桥被当地人称为“天鹅桥”。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10/02，圣米歇尔山/瑟堡，法国（靠岸11:00，离港20:00）
                <w:br/>
                邮轮早餐后，驱车前往世界文化遗产圣米歇尔山游览，参观圣米歇尔修道院。
                <w:br/>
                <w:br/>
                【圣米歇尔山】米歇尔山，被誉为“世界第8大奇迹”。它坐落于诺曼底与布列塔尼之间的圣马洛海湾，是天主教排名第三的朝圣圣地，地位仅次于耶路撒冷和梵帝冈，1979年就被列入了联合国教科文组织世界遗产名录。它是一座典型的潮汐岛，退潮时可以通过滩涂和大陆连通，涨潮时会被海水完全环绕成为孤岛，独特的潮汐景观让它充满神秘氛围感。
                <w:br/>
                【圣米歇尔修道院】位于山顶的圣米歇尔修道院是圣米歇尔山的灵魂，它融合了罗马式建筑的厚重石墙结构，以及火焰哥特式的轻盈尖拱设计，从尘世感的厚重空间逐步过渡到通透的圣殿区域，完整呈现出中世纪朝圣之旅的精神意境。整座建筑群耗时近8个世纪才最终完工，在英法百年战争中，它凭借天然潮汐屏障和防御工事，成为该区域唯一没有被英军攻陷的军事要塞，《指环王》里刚铎首都米纳斯提利斯的设计灵感也正来源于此。
                <w:br/>
                早餐:邮轮    中餐：自理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11/02，巴黎/勒阿弗尔，法国（靠岸08:00，离港21:00）
                <w:br/>
                邮轮早餐后，参观游览世界文化遗产协和广场、世界文化遗产埃菲尔铁塔（不上塔）、世界文化遗产卢浮宫（入内，含讲解）。
                <w:br/>
                巴黎，法国首都。浪漫之都、时尚之都、艺术之都，购物天堂、美食天堂，使之成为世界上著名的旅游胜地之一。巴黎的古老深邃与现代时尚，就像一幅美轮美奂的精笔油画，更像流动的盛宴。
                <w:br/>
                【协和广场】塞纳河北岸的协和广场，中央是来自古埃及太阳神殿的方尖碑，这片宏伟壮丽的广场被法国人称为“世界蕞美丽的广场”。
                <w:br/>
                <w:br/>
                【埃菲尔铁塔】途径高耸的巴黎城市坐标埃菲尔铁塔，它由桥梁工程师居斯塔夫·埃菲尔，设计新颖独特，是世界建筑史上的技术杰作，因而成为法国和巴黎的一个重要景点和突出标志。
                <w:br/>
                【卢浮宫】始建于1204年,位于塞纳河右岸，是法国国家艺术宝库、是世界上zui古老、zui大、zui著名的博物馆之一，也是法国历史上N0.1悠久的王宫。藏品中有被誉为世界三宝的《维纳斯》雕像、《蒙娜丽莎》油画和《胜利女神》石雕，更有大量希腊、罗马、埃及及东方的古董，还有法国、意大利的远古遗物。陈列面积5.5万平方米。
                <w:br/>
                早餐:邮轮    中餐：自理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12/02，南安普敦-巨石阵-温莎-伦敦（靠岸06:30）
                <w:br/>
                邮轮早餐后，办理离船手续，前往世界文化遗产巨石阵参观，尔后在温莎镇游览著名的温莎城堡（入内）。
                <w:br/>
                【巨石阵】是世界上最著名的史前建筑遗迹之一，它不仅是英国的文化象征，更是人类历史上最神秘的考古遗址之一。巨石阵的建造年代大约在公元前4000至2000年，巍峨的巨石环立在绿色的旷野之中，构成了一幅令人难以忘怀的画面。这不仅是在建筑学史上具有重要意义，而且在天文学上也有着不可估量的价值。
                <w:br/>
                <w:br/>
                温莎小镇，位于英格兰伯克郡，因与英国皇室的密切联系而著称，更以其辖内的温莎城堡而闻名于世。
                <w:br/>
                【温莎城堡】是世界上最古老、最大的城堡,是英国历史文化的集大成地，浓缩了900年的英国历史,成为英国历史的见证和文明的象征。现在仍为英国王室的住所，收藏着英国王室数不清的珍宝，其中不乏有达.芬奇、鲁斯本、伦勃朗等大师的作品，更不必说那些留传自中世纪的家具和装饰品了，说这里的每一个房间都是一座小型的艺术展室也一点都不夸张，城堡中多数的大厅都已对公众开放。
                <w:br/>
                早餐:邮轮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13/02，伦敦，英国-北京/上海
                <w:br/>
                酒店早餐后，前往伦敦市区游览，参观伦敦塔桥（外观）、大英博物馆（入内）、世界文化遗产威斯敏斯特教堂。游览结束后，前往机场搭乘国际航班回国。
                <w:br/>
                参考航班：CA938（02月13日，伦敦—北京，20:25-14:25+1 飞行时间约10h）
                <w:br/>
                【威斯敏斯特】大教堂是世界上NO.1巍峨壮丽的教堂之一，它的外观恢宏凝重，装潢优美精致，整座建筑金碧辉煌而又静谧肃穆，是世界上NO.1的哥特式建筑。它始建于公元960年，1045年进行了扩建，1065年建成。
                <w:br/>
                <w:br/>
                【大英博物馆】与纽约的大都会艺术博物馆、巴黎的卢浮宫同列为世界三大博物馆，博物馆位于伦敦新牛津大街北面的大罗素广场，馆内收藏了世界各地的文物、图书珍品600多万件，藏品之丰富、种类之繁多，为全世界博物馆所罕见，自1753年成立至今，不但是世界上历史NO.1悠久、规模NO.1宏伟的综合性博物馆，也是世界上规模NO.1的著名的博物馆之一。
                <w:br/>
                早餐:酒店    中餐：团餐     晚餐：自理    交通：旅游用车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14/02，北京
                <w:br/>
                您将抵达北京，带着难忘的豪华邮轮之旅回到您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1、邮轮船票及港务税费（船票包含：2人一间邮轮房费、早午晚餐、24小时荼和咖啡自助式供应及船上提供的免费酒水、政府税、码头税、娱乐服务、船上免费设施设备使用）；
                <w:br/>
                2、经济舱国际往返机票含税（可申请升级商务舱，价格另外计费）；
                <w:br/>
                3、全国联运经济舱机票，以航空公司批复为准（乌鲁木齐、拉萨、海口、三亚除外，价格实时查询，另外计费）；
                <w:br/>
                *重要提示:已批复的联运航班务必按顺序乘坐，否则后续机票将无法使用，后果自行承担。
                <w:br/>
                机场至码头接送费用；
                <w:br/>
                4、登船前游览及离船后游览；
                <w:br/>
                5、邮轮停靠每个港口的岸上游览（行程中注明的岸上游览）；
                <w:br/>
                6、三晚境外陆地当地四星酒店住宿含早餐；
                <w:br/>
                赠送境外旅游意外保险30万元/人；
                <w:br/>
                7、英国签证、法国申根签证；
                <w:br/>
                8、16人成团中文领队；
                <w:br/>
                9、邮轮小费；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5、境外领队司机服务费120欧元/人（机场交于领队）；
                <w:br/>
                6、报名之日起或在该旅程行进中达到或超过70岁的旅客须额外缴纳600元，用于购买100万元的旅游意外险；
                <w:br/>
                7、旅游费用包含项目中没有包含的其他费用；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br/>
                6、邮轮靠岸和离港时间仅为参考信息，以登船后邮轮公司公布的时刻表为准。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1、预定首日需支付占位费20000元/人；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有关签证事项
                <w:br/>
                签证结果
                <w:br/>
                （1）终签证结果由申请国使领馆决定，提供完整材料并不能作为获得签证的保证；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（2）2015年10月12日起，欧洲申根国使馆会要求游客前往签证中心采集指纹，务请提前做好安排并按时抵达，由此产生的费用自理；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有关保险事项
                <w:br/>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有关全国联运告知事项
                <w:br/>
                国内联运航班及中转酒店的申请以航司的批复为准，受托社对此不做任何保证，如申请未获批准，受托社不承担相应的责任和费用。
                <w:br/>
                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1、每人可携带1件寄舱行李(多不超过23公斤/件，具体依据航司的不同而不同), 加上1件随身携带的行李(多不超过8公斤)；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敬请旅客将所需物品平均放置在两箱行李箱内, 以防其中一件行李遗失或延迟。
                <w:br/>
                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5、吸烟只限于甲板及指定的吸烟区，因安全原因，请勿在房间内吸烟。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2026-09-10T05:15:51+08:00</dcterms:created>
  <dcterms:modified xsi:type="dcterms:W3CDTF">2026-09-10T05:15:51+08:00</dcterms:modified>
</cp:coreProperties>
</file>

<file path=docProps/custom.xml><?xml version="1.0" encoding="utf-8"?>
<Properties xmlns="http://schemas.openxmlformats.org/officeDocument/2006/custom-properties" xmlns:vt="http://schemas.openxmlformats.org/officeDocument/2006/docPropsVTypes"/>
</file>