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旬味 巡礼】日本本州食全食美全餐6天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FSY2026072502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
                <w:br/>
                广州白云机场集中乘坐飞机前往大阪关西机场，抵达后开始快乐旅程。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晚餐：和风拉面饺子料理   </w:t>
            </w:r>
          </w:p>
        </w:tc>
        <w:tc>
          <w:tcPr/>
          <w:p>
            <w:pPr>
              <w:pStyle w:val="indent"/>
            </w:pPr>
            <w:r>
              <w:rPr>
                <w:rFonts w:ascii="宋体" w:hAnsi="宋体" w:eastAsia="宋体" w:cs="宋体"/>
                <w:color w:val="000000"/>
                <w:sz w:val="20"/>
                <w:szCs w:val="20"/>
              </w:rPr>
              <w:t xml:space="preserve">关西泉佐野Vessel酒店 或 关西美景花园酒店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大阪城公园(不登城)--心斋桥·道顿崛--奈良神鹿公园--伏见稻荷大社
                <w:br/>
                【大阪城公园】(不登城) (停留时间约60分钟）大阪城公园内广栽各种树木，柯南迷必打卡地。
                <w:br/>
                【心斋桥·道顿堀】（停留时间约45分钟）大阪规模巨大的购物区和美食区，人流川流不息。
                <w:br/>
                【奈良神鹿公园】（停留时间约60分钟）奈良公园位于奈良市街的东边，面积广阔，若草山、东大寺、春日大社、国立博物馆等奈良的名胜古迹大多在这里。
                <w:br/>
                【伏见稻荷大社】(停留时间合计45分钟)稻荷神是农业与商业的神明，香客前来祭拜求取农作丰收、生意兴隆、交通安全。它是京都地区香火最盛的神社之一。
                <w:br/>
              </w:t>
            </w:r>
          </w:p>
        </w:tc>
        <w:tc>
          <w:tcPr/>
          <w:p>
            <w:pPr>
              <w:pStyle w:val="indent"/>
            </w:pPr>
            <w:r>
              <w:rPr>
                <w:rFonts w:ascii="宋体" w:hAnsi="宋体" w:eastAsia="宋体" w:cs="宋体"/>
                <w:color w:val="000000"/>
                <w:sz w:val="20"/>
                <w:szCs w:val="20"/>
              </w:rPr>
              <w:t xml:space="preserve">早餐：酒店内     午餐：神户牛料理     晚餐：日式料理   </w:t>
            </w:r>
          </w:p>
        </w:tc>
        <w:tc>
          <w:tcPr/>
          <w:p>
            <w:pPr>
              <w:pStyle w:val="indent"/>
            </w:pPr>
            <w:r>
              <w:rPr>
                <w:rFonts w:ascii="宋体" w:hAnsi="宋体" w:eastAsia="宋体" w:cs="宋体"/>
                <w:color w:val="000000"/>
                <w:sz w:val="20"/>
                <w:szCs w:val="20"/>
              </w:rPr>
              <w:t xml:space="preserve">常滑春天阳光酒店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【富士山五合目】（视乎天气情况而定）（停留时间约60分钟）富士山由山脚至山顶按高度共分为十合，半山腰便称为富士五合目，较低处为二合目。乘车而上，游客即可轻松欣赏富士山的壮丽景色。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晚餐：温泉料理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箱根大社--芦之湖游船（含船票）--大涌谷--伊东MarineTown--伊豆大室山（含缆车票）
                <w:br/>
                【箱根大社】（停留时间约40分钟）箱根神社坐落于神奈川县箱根町的芦之湖畔，是关东地区历史悠久的总镇守神社。其临水而立的红色鸟居是箱根的标志性景观，与富士山和湖光山色构成绝美画面。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午餐：鳗鱼饭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秋叶原动漫街--银座--综合免税店--浅草雷门观音寺--台场海滨公园--汤乐城温泉主题乐园（含门票）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自由女神像】台场自由女神像是东京湾台场地区的标志性景观之一，以纽约自由女神像为原型打造，成为东京热门打卡地。
                <w:br/>
                【汤乐城温泉主题乐园(含门票)】汤乐城东京内涵盖受付大厅、男女大澡堂、男女露天浴场、闲时休息大厅、岩盘洗浴、男女按摩厅，以及胶囊式旅馆等空间。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w:t>
            </w:r>
          </w:p>
        </w:tc>
        <w:tc>
          <w:tcPr/>
          <w:p>
            <w:pPr>
              <w:pStyle w:val="indent"/>
            </w:pPr>
            <w:r>
              <w:rPr>
                <w:rFonts w:ascii="宋体" w:hAnsi="宋体" w:eastAsia="宋体" w:cs="宋体"/>
                <w:color w:val="000000"/>
                <w:sz w:val="20"/>
                <w:szCs w:val="20"/>
              </w:rPr>
              <w:t xml:space="preserve">早餐：酒店内     午餐：日式烤肉畅吃     晚餐：日式小火锅料理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东京成田/羽田机场 --广州
                <w:br/>
                享用完早餐过后，前往机场乘坐飞机返回国内。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X1，鳗鱼饭2000日元x1/ 晚:温泉料理2500日元 X2，日式料理1500日元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人民币700元/人（签证费随领馆最新价格落实会有所浮动，日本领事馆通知签证费上涨价格部份，如遇上涨则追补同比例差价。）
                <w:br/>
                小童收费情况：6周岁以下不占床，成人团费的85折，占床大小同价，6周岁以上必须占床，大小同价。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以上行程仅为参考，具体行程（航班时刻、酒店、用餐、城市及景点游览顺序）以最终出发行程为准！旅行社有权根据行程中景点的现实情况调整游览顺序。本公司保留对具体行程适当调整的权利，敬请留意！！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以上行程仅为参考，具体行程（航班时刻、酒店、用餐、城市及景点游览顺序）以最终出发行程为准！旅行社有权根据行程中景点的现实情况调整游览顺序。本公司保留对具体行程适当调整的权利，敬请留意！！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2026-09-10T08:29:43+08:00</dcterms:created>
  <dcterms:modified xsi:type="dcterms:W3CDTF">2026-09-10T08:29:43+08:00</dcterms:modified>
</cp:coreProperties>
</file>

<file path=docProps/custom.xml><?xml version="1.0" encoding="utf-8"?>
<Properties xmlns="http://schemas.openxmlformats.org/officeDocument/2006/custom-properties" xmlns:vt="http://schemas.openxmlformats.org/officeDocument/2006/docPropsVTypes"/>
</file>