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高加索三国（阿塞拜疆、格鲁吉亚、亚美尼亚）12天之旅丨无自费无购物 丨全国免费联运丨埃里温丨塞凡湖丨第比利斯丨西格那吉丨卡孜别克丨哥里丨库塔伊西丨梅斯蒂亚丨乌树故里丨祖格迪迪丨巴统丨巴库（乌鲁木齐CZ））行程单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AA1784862709rsTS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CZ8163 乌鲁木齐-埃里温 2140---2325  飞行时间约：5小时45分 
                <w:br/>
                CZ8200 巴库--乌鲁木齐  2240--0655+1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
                <w:br/>
                格鲁吉亚：姆茨赫塔古城
                <w:br/>
                亚美尼亚：埃奇米阿津大教堂及兹瓦尔特诺茨考古遗址、格加尔德修道院
                <w:br/>
                无穷回味：12天旅途，百般筹划安排，触摸千年文化，领略万种风情，留下无穷回味
                <w:br/>
                民族艺术：足尖舞表演、DUDUK笛演奏，木卡姆特色表演，欣赏灿烂的高加索艺术之花
                <w:br/>
                特色体验：探秘小众秘境-马尔特维利大峡谷，梅斯蒂亚，乌树古里
                <w:br/>
                【特别安排】
                <w:br/>
                2026年新玩法:
                <w:br/>
                1）格鲁吉亚的复活节岛--SNO人头村
                <w:br/>
                2）巴统海边下午茶，让您在此悠闲品尝一杯咖啡或红茶，感受黑海的浪漫
                <w:br/>
                3) 乘坐皮艇游览马尔特维利大峡谷
                <w:br/>
                4）巴统出海，感受独属于黑海的浪漫
                <w:br/>
                5）塞凡湖游船，泛舟在宝石般碧蓝的高山湖泊
                <w:br/>
                6）梅斯蒂亚乘坐缆车俯瞰整个小镇和周边的大高加索山脉美景
                <w:br/>
                7）乘越野车游览乌树故里，保持着最古老的最原始的天然文景
                <w:br/>
                8）梅斯蒂亚乌树故里安排轻徒步体验
                <w:br/>
                【航空公司】
                <w:br/>
                搭乘中国南方航空公司，可全国免费联运，飞行无忧
                <w:br/>
                中文空乘服务员为您随时服务，飞行期间无语言障碍
                <w:br/>
                【专业导游服务】安排5年以上优秀专业领队，为您保驾护航
                <w:br/>
                【餐食升级】
                <w:br/>
                美酒美食  尊享高加索美食文化
                <w:br/>
                阿塞拜疆：观赏木卡姆特色歌舞表演及品尝阿塞拜疆皇帝抓饭
                <w:br/>
                格鲁吉亚： 品味舌尖上的格鲁吉亚- 特色包子；奶酪饼，柠檬拉提水、足尖舞表演+烤肉特色餐
                <w:br/>
                亚美尼亚：塞凡湖特产烤鳟鱼；DUDUK表演餐
                <w:br/>
                美酒: 品格鲁吉亚红酒，阿塞拜疆石榴汁
                <w:br/>
                【酒店升级】五星酒店+2晚特色酒店+1晚山景酒店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全国各地-乌鲁木齐-埃里温
                <w:br/>
                全国各地搭乘航班飞往乌鲁木齐，搭乘南方航空航班飞往亚美尼亚首都-埃里温。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携程网评定酒店五钻（携程网自行评定，非官方评定星级酒店）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埃里温
                <w:br/>
                上午: 酒店早餐后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参观霍尔维拉普修道院（又名深坑修道院）（入内参观，约30分钟），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随后参观【共和国广场】（游览约10分钟），共和国广场是整个城市的中心，不仅是酒店的聚集地，也是很多政府单位的所在地，总理的居住地和办公室都在此处。
                <w:br/>
                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携程网评定酒店五钻（携程网自行评定，非官方评定星级酒店）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参观世界文化遗产【格加尔德岩石修道院】，被誉为亚美尼亚中世纪建筑的巅峰之作（入内参观约30分钟）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分钟，上下船请小心，此为赠送项目，如遇天气原因无法乘坐，费用不退）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午餐：塞凡湖鳟鱼     晚餐：中式晚餐   </w:t>
            </w:r>
          </w:p>
        </w:tc>
        <w:tc>
          <w:tcPr/>
          <w:p>
            <w:pPr>
              <w:pStyle w:val="indent"/>
            </w:pPr>
            <w:r>
              <w:rPr>
                <w:rFonts w:ascii="宋体" w:hAnsi="宋体" w:eastAsia="宋体" w:cs="宋体"/>
                <w:color w:val="000000"/>
                <w:sz w:val="20"/>
                <w:szCs w:val="20"/>
              </w:rPr>
              <w:t xml:space="preserve">携程网评定酒店五钻（携程网自行评定，非官方评定星级酒店） 参考酒店: Tbilisi Marriott Hotel 或Pullman Tbilisi Axis Towers或同级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Co.KINDZMARAULI酒庄】（含品酒）（参观约30分钟），格鲁吉亚酿酒历史超过7000年，是世界上最早酿造红酒的国家。JSC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午餐特别安排在悬崖餐厅用餐，一边享用当地餐，一边欣赏西格纳吉美景。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世纪的东正教修道院【圣尼诺修道院（Bodbe)】（参观约20分钟）
                <w:br/>
                后前往第比利斯, 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乘坐空中缆车上【纳里卡拉要塞】观景平台，俯瞰第比利斯城市的独特风光（目前“纳里卡拉堡垒”正在修缮，无法入内），后参观“格鲁吉亚母亲“塑像。（以上老城区全程游览约1小时）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午餐：悬崖午餐     晚餐：足尖舞表演晚餐   </w:t>
            </w:r>
          </w:p>
        </w:tc>
        <w:tc>
          <w:tcPr/>
          <w:p>
            <w:pPr>
              <w:pStyle w:val="indent"/>
            </w:pPr>
            <w:r>
              <w:rPr>
                <w:rFonts w:ascii="宋体" w:hAnsi="宋体" w:eastAsia="宋体" w:cs="宋体"/>
                <w:color w:val="000000"/>
                <w:sz w:val="20"/>
                <w:szCs w:val="20"/>
              </w:rPr>
              <w:t xml:space="preserve">携程网评定酒店五钻（携程网自行评定，非官方评定星级酒店） Tbilisi Marriott Hotel 或Pullman Tbilisi Axis Towers或同级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午餐特别安排当地特色餐，品尝格鲁吉亚盛名远扬的大包子。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参观约5分钟），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携程网评定酒店五钻（携程网自行评定，非官方评定星级酒店）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清澈的水流从高处倾泻而下，特别安排在阿巴沙河中乘坐【皮艇】进行游览，沿着河流顺流而下，近距离欣赏峡谷两侧的岩石峭壁、瀑布和植被，感受大自然的神奇与美妙。（参观约30 分钟，上下船请小心，赠送项目，如天气原因则取消）
                <w:br/>
                下午：乘车前往【梅斯蒂亚】，途中吃午餐。沿途路上可以拍到雪山美丽的景色
                <w:br/>
                抵达后小镇巡游，特别安排乘坐【缆车】（此为赠送项目，如遇到关闭，不退费用），俯瞰整个小镇和周边的大高加索山脉美景，将雪山、森林、河流、小镇等景色尽收眼底，给人带来视觉上的震撼。（游览约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酒店早餐后，换乘改装越野车前往乌树故里，这里保持着最古老的最原始的天然文景，抵达后观赏斯瓦涅季的建筑群和文化景观（游览约 2 小时）
                <w:br/>
                      抵达【Chazashi 古村落】，观赏斯瓦涅季的【石塔建筑群】、【拉玛利亚教堂】（游览约30分钟） 
                <w:br/>
                【轻徒步体验】从 Chazashi 古村落出发，向着格鲁吉亚最高峰什哈拉山的方向轻徒步，眺望连绵壮观的白色雪峰，感受自然与美景（徒步时间约 1-2 小时，请根据个人体力决定徒步时长，如果遇到雨雪等自然天气因素导致无法徒步，将取消此徒步活动，改为古村落自由活动1-2小时） 
                <w:br/>
                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下午：前往Ali and Nino 雕塑品味美好纯粹的爱情故事（停留约10分钟），去黑海海岸步行道吹吹风，享受黑海边的闲暇时光。
                <w:br/>
                安排下午茶，让您在此悠闲品尝一杯咖啡或红茶，感受黑海的浪漫。
                <w:br/>
                漫游【海滨大道 Citywalk】，它是巴统最浪漫之地。黑海海岸步道是巴统的城市名片，自行车道紧挨在旁边，每隔一段路就有不同主题的抽象雕像，感受巴统独特的海滨风光（自由活动约 1-2 小时）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携程网评定酒店五钻（携程网自行评定，非官方评定星级酒店）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巴统-巴库（阿塞拜疆）
                <w:br/>
                上午: 酒店早餐后, 乘船出海，感受独属于黑海的浪漫，有幸可与海豚一起畅游黑海 （约 30分钟赠送项目，如天气原因无法安排则取消，不作退费）
                <w:br/>
                沉浸式游览欧洲建筑集中地【欧洲广场 Citywalk】，这里有巴统最出名的剧场以及众多的酒店，建筑外形奇特，富有古典风情的同时又透着现代气息（自由活动约 2 小时） 
                <w:br/>
                下午：午餐后乘坐航班飞往阿塞拜疆首都—巴库（赠送内飞，约 1 小时30 分钟，因巴统航班位置紧张，如无位，则改为第比利斯飞巴库）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携程网评定酒店五钻（携程网自行评定，非官方评定星级酒店） 参考酒店：Baku Marriott Hotel Boulevard/Sheraton Baku Intourist 或同级别</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3.退费说明：
                <w:br/>
                1）如遇天气、战争、罢工、地震等人力不可抗力因素无法游览，我社将按照旅行社协议，退还未游览景点门票费用，但赠送项目费用不退；
                <w:br/>
                2）游客因个人原因临时自愿放弃游览，酒店住宿、餐、车等费用均不退还；
                <w:br/>
                4.补费说明：
                <w:br/>
                1）如遇航空公司政策性调整机票价格，请按规定补交差价。机票价格为团队机票，不得改签换人退票；
                <w:br/>
                2）如果旅游目的地国家政策性调整门票或其他相关价格，请按规定补交差价；
                <w:br/>
                5其他说明：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2026-07-25T05:44:12+08:00</dcterms:created>
  <dcterms:modified xsi:type="dcterms:W3CDTF">2026-07-25T05:44:12+08:00</dcterms:modified>
</cp:coreProperties>
</file>

<file path=docProps/custom.xml><?xml version="1.0" encoding="utf-8"?>
<Properties xmlns="http://schemas.openxmlformats.org/officeDocument/2006/custom-properties" xmlns:vt="http://schemas.openxmlformats.org/officeDocument/2006/docPropsVTypes"/>
</file>