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胡杨】西北甘青大环西宁双飞8天丨额济纳旗胡杨林丨居延海丨黑水城遗址-大漠奇木林丨张掖七彩丹霞丨嘉峪关城楼丨敦煌莫高窟丨鸣沙山月牙泉丨黑独山丨翡翠湖丨青海湖黑马河丨茶卡盐湖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BY-20260722-X1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广州-西宁CZ3249/0655-1015
                <w:br/>
                西宁-广州CZ6394/16:10-21:10经停贵阳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五星服务：精选南航西宁航班、中旅自组；
                <w:br/>
                ★ 独家优待：12人以上升级陆地头等舱2+1豪华用车
                <w:br/>
                ★ 精选酒店：升级3晚当地网评4钻酒店，一路舒适相伴而行；
                <w:br/>
                ★ 交通升级：额济纳旗+甘肃+西宁，甘青大环8天，经典连线之旅；
                <w:br/>
                ★ 金秋摄影：行摄额济纳旗胡杨林+居延海日出；
                <w:br/>
                ★ 水墨丹青：闯入异域星球，冷门暗黑系拍照天堂---黑独山；
                <w:br/>
                ★ 服务保障：纯玩0购物0暗访0套路，随走随停，随心游玩； 
                <w:br/>
                ★ 沉浸式体验：景点千元首道大门票全含，必坐区间车全含，让您省心出行；
                <w:br/>
                ★ 邂逅·额济纳：额济纳必看夜游演艺｜三千年大漠文脉沉浸式实景大秀
                <w:br/>
                ★ 特色美食：安排盛世敦煌歌舞宴+烤全羊，一边欣赏精彩绝伦的敦煌歌舞，一边品尝着美味的烤全羊
                <w:br/>
                ★ 升级安排特色餐：张掖小吃宴、嘉峪关汽锅鸡、青海牛头宴、青海牦牛土火锅
                <w:br/>
                ★ 个性增值：落地惊喜盲盒---精美伴手礼、每天每人赠送矿泉水。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广州一西宁（飞行时间3小时）-张掖（约365公里，约5小时）
                <w:br/>
                于指定时间集合于机场；乘搭预订航班前往【西宁】是古“丝绸之路”南路和“唐蕃古道”的必经之地，距今已有2100多年的历史，史称“西海锁钥”、 “青藏之门”，这里地处青藏高原，海拔2260米，是世界高海拔城市之一。后前往张掖，沿着祁连山而走，途径岗什卡雪峰，欣赏祁连山草原画廊的美景，祁连大草原是祁连山下一片水草最为丰美的草原，并且是中国最美的草原之一，绵延无边，羊儿、马儿、牦牛在宁静地悠闲吃草。山脚随便一个村庄，都是绝美的风景。抵达后入住酒店休息。
                <w:br/>
                【温馨提示】
                <w:br/>
                1、导游会在出团前一天打电话或发短信与您确认您的航班以及抵达时间,请保持所留电话的畅通，谢谢!
                <w:br/>
                2、在保证不影响行程原标准及游览景点情况下，旅行社根据航空公司实际出票的航班时间及港口调整行程体游览顺序将根据实际航班作合理调整，请您知晓。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张掖-七彩丹霞（约46分钟 约38公里）-额济纳旗（约564公里，约8h）
                <w:br/>
                早餐后前往游览【张掖七彩丹霞】（含首道大门票、含区间车，预览时间约2小时）中国最美的七大丹霞地貌之一的张掖丹霞，非常壮美，夕阳西下，本就七彩的丹震山更加色彩斑斓，尤为动人，姜文执导的电影《(太阳照常升起》、钱雁秋编导的电视连续剧《神探狄仁杰(第三部)》等影片 均把该景区作为外最拍摄地，前往额济纳，晚上入住额济纳酒店休息。
                <w:br/>
                【温馨提示】
                <w:br/>
                1、今日车程较长，建议准备饮用水，面包，水果等在景点游玩时注意来往车辆，注意人身安全。
                <w:br/>
                2、因额济纳旗当地酒店规模较小条件相对一般，实际入住可能与行程披露有差别，我们会尽力安排好大家入住，还请大家多多理解！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额济纳旗-额济纳胡杨林（约5公里，约10分钟）-黑水城遗址-大漠奇木林（约23公里，约30分钟）
                <w:br/>
                早餐后前往额济纳，前往【额济纳旗胡杨林景区】（含门票+环保车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
                <w:br/>
                【温馨提醒】
                <w:br/>
                1、进入景区后即开始自由活动，导游在此将不带队全程游玩，请您谅解！导游和司机都会在集合点等候大家，请注意集合时间，如您未能及时返回请主动联系导游！
                <w:br/>
                2、线路建议：先拍一、二道桥日出及倒影，再深入拍胡杨林最集中的四道桥，最后深入至八道桥拍沙漠，为巴丹吉林沙漠边缘，里面有一些沙漠娱乐设施：骑骆驼、滑沙等。请量力而行，注意安全。
                <w:br/>
                3、因当天属于自由创作时间，请各自备干粮、水，一整天餐自理。带好帽子、防晒品，结伴而行，注意安全。
                <w:br/>
                4、水中倒影的拍摄，木栈道上有飘落的沙粒，请大家一定要注意脚下安全，并注意财物的保管。
                <w:br/>
                5、在胡杨里好好享受休闲时光，客需自备干粮。景区里也有餐厅可以提供热食；胡杨林景区与八道桥的沙海王国为套票制，门票只能进一次，如果出来需另外自行购票；
                <w:br/>
                6、今天的行程就是为拍摄而准备，风景与人物都会非常出效果，大家可以穿上红色、白色、淡蓝色的衣服，留下金秋童话中的倩影.
                <w:br/>
                7、景区距离小镇中心也就1公里多点，如果人多我们就近停车步行前往，进入景区入口之前随团导游会给您发放我们提供给您的爱心地图，这样您就可以无需在导游的带领之下，自行游览并换乘景区公交车。
                <w:br/>
                8、胡杨叶子变黄的时间，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具体时间要看当时的天气情况了。）
                <w:br/>
                【额济纳旗胡杨林观赏攻略】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下午前往游览【黑水城遗址】（含门票+环保车 游览时间2.5小时）感受大自然抉择的悲壮、警示着人类保护环境，珍惜地球上的每一滴水；游览黑水城是“古丝绸之路”上现存最完整、规模最宏大的一座古城。参观【大漠奇木林】有着中国最美的秋色之称，景区位于弱水河上游的主河道两侧，紧密的将沙漠、神水、野胡杨三者天然美景完美结合。既被赋予“弱水三千，只取一瓢”的爱情主题，又被赐予“胡杨百媚生，陷于弱水情”的千古柔情。夜晚专属安排《邂逅·额济纳》沉浸式演艺(赠送项目，如表演不开，则无费用可退)，驻足居延剧场观看大型音舞诗画实景演出，以多维光影、实景演绎再现土尔扈特东归、额济纳航天故事等千年文脉，从观景进阶到深度读懂额济纳，解锁大漠夜色沉浸式人文盛宴。晚上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额济纳旗-居延海（约50分钟 约50公里）--嘉峪关城楼（约488公里，约8小时）-嘉峪关（约7公里，约20分钟）
                <w:br/>
                早起个大早，出发前往【居延海，拍摄日出】（含门票+区间车，游览时间约2小时，打包早餐）居延海位于内蒙古自治区阿拉善盟额济纳北部，形状狭长弯曲，有如新月，额济纳河汇入湖中，是居延海最主要的补给水源。美丽的居延海，像一面硕大的镜子，波光潋滟，天水一色，浩浩荡荡，气象万千，辉映着弱水流沙千年的沧桑。这里，曾经是苏武牧羊的地方，那飘拂的衣衫和倘徉着的步履已不见了踪影； 这里，还能从波涛里读出霍去病、卫青当年的金戈铁马，那清脆的马蹄声还能隐约传来； 这里，湖面上飘浮着西部边塞诗的平平仄仄，让人们感受到浓郁的居延文化和生生不息的西部精神。后前往参观“天下第一雄关”之美誉的【嘉峪关城楼】（含门票+区间车，游览约2.5小时）。是明代万里长城最西端起点，长城防线上重要的军事要塞、河西第一隘口，也是古丝绸之路上的必经关隘。楼阁高耸，巍峨壮观，与远隔万里的“天下第一关”山海关遥相呼应，名动天下，登关楼远眺，长城似游龙浮动于浩翰沙海。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4、额济纳旗至嘉峪关车程较远，请大家保持耐心，注意休息，保持好心情，欣赏沿途风景。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嘉峪关-大地之子（约273公里，约3小时）-鸣沙山月牙泉(约117公里，约2小时)-敦煌（全程20分钟 约8公里）
                <w:br/>
                早餐后前往瓜州参观【大地之子】（赠送景点，游览20分钟）位于瓜州县红山坡戈壁滩之上，虽说它是一个雕塑，但并不刻板，看上去那就是 一个真实的婴儿：呆萌的表情 ，紧闭双眼 ，安静的趴着 ，就像窝在母亲怀抱中的孩子一样， 睡姿安详。【海市蜃楼】（赠送景点，游览20分钟）这座雕塑也是由清华大学美术学院的董书兵教授设计和制作，旨在向丝绸之路文明致敬。下午前往敦煌参观沙漠奇观—【鸣沙山月牙泉】（含首道大门票，游玩时间约3小时），骑骆驼欣赏沙泉相依、沙不掩泉、泉不枯竭的神奇美景，“银山四面沙环抱，一池清水绿漪涟”，无论您从山顶鸟瞰，还是泉边畅游，都会骋怀神往，确有“鸣沙山怡性，月牙泉洗心”之感。夏日的鸣沙山晚 21 点太阳日落，可在景区内感受沙漠落日的壮观景色后离开。夜晚的月牙泉更像一个美 丽的少女揭下神秘的面纱，展现出惊艳的美丽。后返回酒店入住休息。可自行前往敦煌当地最出名的沙洲夜市品尝敦煌特色美食，烤全羊、烤全鱼、驴肉黄面、冰镇杏皮水等，晚上也可自费欣赏沙漠实景剧《敦煌盛典》、王潮歌执导的又见系列之“拨开黄沙”《又见敦煌》等。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敦煌龙居/敦煌敦悦/敦煌金驼国际酒店或同级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敦煌-莫高窟（约26分钟 约25公里）-黑独山(约250公里，约4.5小时)-大柴旦（约230公里，约3.5小时）
                <w:br/>
                早餐后参观我国著名的四大石窟之一，也是世界上现存规模最宏大的【敦煌莫高窟】（含B类票，如若能正常安排A类票，请团友现补138元/人门票差价），敦煌莫高窟以它创建年代之久、建 筑规模之大、壁画数量之多、塑像造型之美、保存之完整， 以及艺术之博大精深而闻名天下、享誉国内外，莫高窟坐落在 一条毫不起眼的土黄色山脉的腰间，稀疏的树林掩映着一个个洞窟，一条早已干涸的河床在它脚下横亘着，荒凉极至，萧 瑟极至，却又神秘极至。后前往【黑独山】（含区间车，游览时间2小时）位于青海茫崖市冷湖镇西北 13公里处 ，靠近215公路旁,在冷湖石油基地地遗址对面, 是一个小众景点。这个地方因其黑色的岩石和独特的雅丹地貌而得名，被称为地球上最像月球的地方。
                <w:br/>
                【温馨提醒】
                <w:br/>
                1、青海地处青藏高原，海拔较高，夏季温度较低，被称为夏都，故绝大多数酒店无空调。
                <w:br/>
                2、当天入住酒店比较晚，需谅解~
                <w:br/>
                3、【莫高窟门票重要提示】：
                <w:br/>
                （1）备注：莫高窟景区执行旺季每日出售6000张A类票，A类票售罄后执行发售12000张B类票，由于发售门票的不确定性，我社会根据当天景区售票情况调整参观票类型。如若能正常安排A类票，请团友现补138元/人门票差价，请周知！
                <w:br/>
                （2）莫高窟每日接待人数需按照敦煌研究院对当日总客流进行提前调配预约，游客实际参观时间以莫高窟景区通知为准。故可能出现同团团友分批参观的情况，敬请谅解。
                <w:br/>
                （3）2020年莫高窟采取A类B类票提前30天网上预约；旅行社办理团队预约门票的出票业务时，须携带与预约门票订单关联的接团计划书原件和参观人的身份证原件，在敦煌市区莫高窟参观预约售票中心办理实名出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大柴旦美豪/大柴旦美豪丽致/大柴旦聚鑫源大酒店或同级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大柴旦-翡翠湖（约10公里，约20分钟）-茶卡盐湖（约410公里，约5小时）-黑马河（约80公里，约1小时）
                <w:br/>
                早餐后参观【翡翠湖】（含门票，含区间车，参观约2小时），是青海海西州的第三大人工湖，属于独特的盐湖风貌，是矿区资源开发后的产物，呈不同色调的蓝色或绿色。随后乘车前往游览“天空之镜”--【茶卡盐湖/天空一号景区】（含首道门票，游览时间约2小时），茶卡盐湖是固液并存的卤水湖，镶嵌在雪山草地间而非戈壁沙漠上，天空白云悠悠，远处苍山峥嵘，蓝天、白云、雪山映入湖中，如诗如画，四周牧草如茵，羊群似珍珠洒落；漫步湖上，犹如进入童话世界；在这里，可以自费乘小火车深入湖中观光，也可以透过清盈的湖水，观赏形状各异、正在生长的栩栩如生的朵朵盐花， 探寻湖底世界的奥秘，还可以领略到涨潮后湖面上留下的滚滚盐涛奇观。后返回黑马河入住酒店休息。
                <w:br/>
                【温馨提示】 
                <w:br/>
                1、茶卡盐湖地区海拔约3000米，要注意不能剧烈运动，以免产生高原反应。
                <w:br/>
                2、由于盐层比较粗糙，赤脚走路时会有些痛，而且湖内深处淤泥较深，所以不建议走的太深。
                <w:br/>
                3、游玩茶卡盐湖前可以准备好一些湿纸巾，当裸露的皮肤沾上盐粒或者盐水后要用淡水清洗或用纸巾擦掉，时间稍长，会对皮肤造成一定的损伤。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黑马河舒适型酒店或同级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黑马河青海湖-西宁（约245公里，约4小时）-广州（飞行约3小时）
                <w:br/>
                早餐后前往海天一线的地方，这里就是【青海湖黑马河】（含区间车），走到青海湖边，轻触湖水，策马扬鞭，感受一下藏族人的不羁与洒脱。青海湖黑马河日出为环湖绝佳盛景，湖面开阔无遮挡，朝阳自万顷碧波间缓缓升腾。拂晓薄雾轻笼湖面，朝霞晕染漫天粉紫，金光铺洒湖水，搭配湖畔经幡、草原与远处皑皑雪山，水鸟掠过粼粼波光，藏地诗意与壮阔湖景相融，是青甘环线不可错过的清晨风光。
                <w:br/>
                后根据航班时间返回西宁前往机场。搭乘航班返回结束愉快的西北之旅！
                <w:br/>
                【温馨提示】
                <w:br/>
                1、青海湖平均海拔3200米，一般人不会有高原反应，禁剧烈运动。青海湖空旷、紫外线非常强，请准备好帽子、墨镜、防晒霜、雨伞等。青海湖边有围栏的代表着那是私人承包的范围，不能私自进入。湖边有些地方是湿地、沼泽，不要为了接近湖边轻易涉险。另外，一定注意环保，不要随地扔垃圾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：广州至西宁往返含税机票，机票属于团队票，退票不退任何费用，不可改期、改签等。
                <w:br/>
                2、用车：12人以上升级陆地头等舱2+1豪华用车，行程用车保证一人一正座；不提供座次要求；备注：因沿线有行车公里数限制及部分路段维修，易发生堵车，发车时间均较早，行程内标注出发及行车时间均为预计，具体情况可能略有不同；行程内所有自由活动期间及行程外均不含用车。请予以理解。
                <w:br/>
                3、住宿：全程舒适型+3晚网评四钻酒店+2晚额济纳（当地条件有限，住宿一般，做好心里准备）。青海湖沿线为景区酒店条件相应较差。西北旅游环境特殊大多酒店都不配备三人间以及加床服务，我社不提供自然、单间，如出现单男单女，我社有权根据实际情况安排拼住，如客人要求单独入住，需要支付单房差：9月27-10月7日：1950元，10月15日之后1250元。
                <w:br/>
                如我社提供的参考酒店无法接待的情况下，我社可以协商安排其他酒店！ 
                <w:br/>
                4、用餐：含7早9正、早餐由酒店提供、不吃不退；餐标30元/人/正，正餐十人一桌、八菜一汤，其中升级特色餐张掖小吃宴、嘉峪关汽锅鸡、青海牛头宴、青海牦牛土火锅、敦煌盛世歌舞宴，一桌不足十人菜量会根据实际人数安排(不含酒水)。客人自行取消用餐，餐费不退。
                <w:br/>
                5、门票：含行程中所列景点门票+区间车（标注自理景点除外）。我们会根据当地实际情况在保证游览时间，景点数量不变的情况下，对行程做相应调整，感谢您的配合与支持
                <w:br/>
                6、导服：全程安排持证优秀导游。收满18人以上中旅派全陪跟团出发。
                <w:br/>
                7、购物：全程0个购物店（备注: 景区、餐厅商场不属于旅行社所安排的购物店）
                <w:br/>
                8、儿童：身高 0.8~ 1.2 米儿童或者 12 岁以下，不占床不含门票，儿童含汽车车费、早餐、半价正餐、导服费、机票。产生门票费用当地自理。
                <w:br/>
                *备注：所有赠送项目若因特殊情况不能赠送，不予退费。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当地自费项目（自愿参加）</w:t>
            </w:r>
          </w:p>
        </w:tc>
        <w:tc>
          <w:tcPr/>
          <w:p>
            <w:pPr>
              <w:pStyle w:val="indent"/>
            </w:pPr>
            <w:r>
              <w:rPr>
                <w:rFonts w:ascii="宋体" w:hAnsi="宋体" w:eastAsia="宋体" w:cs="宋体"/>
                <w:color w:val="000000"/>
                <w:sz w:val="20"/>
                <w:szCs w:val="20"/>
              </w:rPr>
              <w:t xml:space="preserve">
                1、鸣沙山电瓶车 10元/人（单程）
                <w:br/>
                2、鸣沙山沙漠卡丁车150元/位
                <w:br/>
                3、鸣沙山防沙鞋套 15元/人
                <w:br/>
                4、鸣沙山上山骆驼130元/人
                <w:br/>
                5、鸣沙山滑沙 20元/人
                <w:br/>
                6. 鸣沙山越野车：300元/辆3位
                <w:br/>
                7. 鸣沙山越野摩托车：120元/位
                <w:br/>
                8、天空壹号 小火车环线60、观光陀车30、越野卡丁车100、骆驼骑行80、环湖巴士80、竹排筏40、观光吉普车150（元/人）
                <w:br/>
                10、青海湖区间车120元/人
                <w:br/>
                12、大漠风情宴158元/人起
                <w:br/>
                13、《敦煌盛典》298元/人起
                <w:br/>
                14、《又见敦煌》淡季普通268元/人，至尊688元/人，旺季普通298元/人，至尊688元/人
                <w:br/>
                15、《乐动敦煌》普通席298元/人，VIP是398元/人，至尊是888元/人
                <w:br/>
                价格仅供参考，实际以当地为准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18人以上派全陪，如我社收客不足18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br/>
                17、特殊限制：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10.老年人：如年龄达到75-79周岁，需要家属陪同+体检证明！70-75周岁，需要体检证明+责任书！60-69周岁，需要签署安全责任书！敬请谅解！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2026-09-10T10:33:44+08:00</dcterms:created>
  <dcterms:modified xsi:type="dcterms:W3CDTF">2026-09-10T10:33:44+08:00</dcterms:modified>
</cp:coreProperties>
</file>

<file path=docProps/custom.xml><?xml version="1.0" encoding="utf-8"?>
<Properties xmlns="http://schemas.openxmlformats.org/officeDocument/2006/custom-properties" xmlns:vt="http://schemas.openxmlformats.org/officeDocument/2006/docPropsVTypes"/>
</file>