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【CZ纯享新马A】新加坡、马来西亚双飞5天(新进马出)行程单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CXXM-A-QY-7-10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
                <w:br/>
                第一天 广州-新加坡  CZ353 /0820 -1230
                <w:br/>
                第五天 吉隆坡-广州 CZ350 / 1400 -1810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【打卡星耀樟宜】（自行游览约60分钟，不含付费区域门票）星耀的核心景点，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30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【滨海湾花园】（约40分钟）几颗高50余米的人造天空树再滨海湾拔地而起。阿凡达电影场景重现
                <w:br/>
                【超级树灯光秀】（不含超级树门票，如遇政策原因不开，费用不退）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花芭山-车游小印度-甘榜格南-苏丹回教堂-南洋药油世家-圣淘沙名胜世界-杜莎夫人蜡像馆-三宝山-马六甲海峡清真寺
                <w:br/>
                享用早餐，然后开始游览： 
                <w:br/>
                【花芭山】（约20分钟）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【甘榜格南】（约30分钟）位于Bugis地铁站的东北方，与Victoria街、Jln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【苏丹回教堂】（约10分钟）外观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自由活动约60分钟）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约30分钟），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约20分钟）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【荷兰红屋】（外观）（约20分钟）是东南亚最古老的荷兰建筑物。原为教堂，后改为市政府，现在是马六甲博物馆，藏有马来、葡萄牙、荷兰和英国的历史文物。
                <w:br/>
                【圣保罗教堂】（约20分钟）位于马六甲河口的升旗山（又名西山，满刺加国王拜里迷苏拉曾将明成祖赠送的金龙文笺在山上勒石树碑，后改名为圣保罗山），教堂以其精美的葡萄牙风格建筑和丰富的历史而闻名。
                <w:br/>
                【葡萄牙堡古城门】（约20分钟）是葡萄牙人在 1511 年为防止荷兰人入侵时所建的堡垒。经过战争及岁月摧残后，如今只剩下苔痕斑驳的城门。
                <w:br/>
                【太子城广场】、远观【首相署】、【粉红水上清真寺】（遇宗教活动只能外观）（约40分钟）。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【云上花园】（自由活动约60分钟）乘坐世界上最长的缆车，前往海拔 1700 米的Genting Highlands，这里是马来西亚最受欢迎的高原度假胜地，是马来西亚最大的娱乐城、体育设施，保罗万象、应有尽有，令人流连忘返。
                <w:br/>
                【莎罗马人行天桥】（约20分钟）Saloma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【双子星塔】（外观、夜拍）（约20分钟）马来西亚的标志性建筑；这幢外形独特的银色尖塔式建筑，号称世界最高的塔楼，是马来西亚经济蓬勃发展的象徵。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约15分钟）：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【独立广场】（约30分钟）独立广场坐落于苏丹阿都沙末大厦对面，绿草如茵的广场极具历史价值。为纪念马来西亚脱离英国统治独立而建，每年会在此举办国庆活动。广场对面是城市长廊，门口的“I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约15分钟）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【黑风洞】（约60分钟）参观印度教圣地，又名【七彩天梯】，位于吉隆坡北郊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【亚罗街美食中心】（晚餐自理、约90分钟）本地人喜爱的美食中心，价格亲民，里面设置很多小摊位，下班时间这里非常热闹，我们加入其中，品尝最地道的马来味道。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南洋药油世家</w:t>
            </w:r>
          </w:p>
        </w:tc>
        <w:tc>
          <w:tcPr/>
          <w:p>
            <w:pPr>
              <w:pStyle w:val="indent"/>
            </w:pPr>
            <w:r>
              <w:rPr>
                <w:rFonts w:ascii="宋体" w:hAnsi="宋体" w:eastAsia="宋体" w:cs="宋体"/>
                <w:color w:val="000000"/>
                <w:sz w:val="20"/>
                <w:szCs w:val="20"/>
              </w:rPr>
              <w:t xml:space="preserve">各种药油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2026-07-22T06:10:37+08:00</dcterms:created>
  <dcterms:modified xsi:type="dcterms:W3CDTF">2026-07-22T06:10:37+08:00</dcterms:modified>
</cp:coreProperties>
</file>

<file path=docProps/custom.xml><?xml version="1.0" encoding="utf-8"?>
<Properties xmlns="http://schemas.openxmlformats.org/officeDocument/2006/custom-properties" xmlns:vt="http://schemas.openxmlformats.org/officeDocument/2006/docPropsVTypes"/>
</file>