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自组9月12日【爱达魔都号】深圳-顺化（真美）-深圳5天4晚 | 09.12出发行程单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LS-20260720-A4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首创造船工业美学生活馆,创邮轮工业及美学生活空间，独家揭秘首艘国产大型邮轮建造场景。感受多功能复合空间的无限可能，沉浸于工业原始风貌与现代生活气息的交融之中。。 
                <w:br/>
                ● 
                <w:br/>
                 品牌：爱达邮轮 ● 邮轮载客量：5246人 
                <w:br/>
                <w:br/>
                ● 船名：魔都号 ● 甲板层： 15层 
                <w:br/>
                ● 吨位 ：13.6万吨 ● 船长 ：324 米 
                <w:br/>
                ● 客房数量：2125间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关闸时间：22:59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港口地址：深圳市南山区海运路1号
                <w:br/>
                交通：邮轮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
                <w:br/>
                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邮轮</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1、邮轮所选客房船票费用； 
                <w:br/>
                2、用餐：指定免费餐厅用餐； 
                <w:br/>
                3、娱乐：互动派对、剧院表演、船上指定免费设施；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周岁（不含4周岁） 以下儿童免收服务费 ，相关费用由客人在船上自行支付（收费标准仅供参考 ，以船上公布标准为准）；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2026-07-21T21:10:36+08:00</dcterms:created>
  <dcterms:modified xsi:type="dcterms:W3CDTF">2026-07-21T21:10:36+08:00</dcterms:modified>
</cp:coreProperties>
</file>

<file path=docProps/custom.xml><?xml version="1.0" encoding="utf-8"?>
<Properties xmlns="http://schemas.openxmlformats.org/officeDocument/2006/custom-properties" xmlns:vt="http://schemas.openxmlformats.org/officeDocument/2006/docPropsVTypes"/>
</file>