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动车往返】 昆明大理丽江双动6天丨丽大双古城丨玉龙雪山冰川大索道丨大理银都水乡丨昆明西山丨大理喜洲有风之旅丨洱海洱源小西湖丨昆明西山（升级一晚大理1晚温泉酒店+昆明升级1晚品牌希尔顿酒店）行程单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YH-20260717001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广州-昆明（动车车程约8小时）
                <w:br/>
                贵宾前往昆明，抵达接站，接送入住酒店。入住后游客可自行游览昆明品尝街头美食，每座老房子中都可能有“最滇味”的美食。昆明，一座等着你来发现、来探索的风情城市，昆明，欢迎您的到来！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到达城市：楚雄市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广州往返动车票二等座，旺季车票不保证连住，车次根据团队时间统一安排，如有时间要求，请报名时提出。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2026-07-18T05:14:13+08:00</dcterms:created>
  <dcterms:modified xsi:type="dcterms:W3CDTF">2026-07-18T05:14:13+08:00</dcterms:modified>
</cp:coreProperties>
</file>

<file path=docProps/custom.xml><?xml version="1.0" encoding="utf-8"?>
<Properties xmlns="http://schemas.openxmlformats.org/officeDocument/2006/custom-properties" xmlns:vt="http://schemas.openxmlformats.org/officeDocument/2006/docPropsVTypes"/>
</file>