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【日本关西】阪阪8天|大阪|奈良|京都|和歌山|金阁寺|一日大阪自由活动/环球影城|当地日式料理|两晚大阪市区连住酒店（香港直飞往返）行程单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(HK)-RBDB6-SJTJP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日本-大阪-奈良-金阁寺-清水寺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香港-大阪关西 HB340 起飞:08:15-抵达:13:05
                <w:br/>
                回程  大阪关西-香港 HB341 起飞:14:00-抵达:17:15
                <w:br/>
                （航班参考，实际以出票为准）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香港直飞日本关西 6 天畅玩~
                <w:br/>
                大阪京都奈良和歌山一网打尽~
                <w:br/>
                大阪连住两晚市区酒店，特别安排一日自由活动
                <w:br/>
                还有金枪鱼解体秀趣味体验，超值出行即刻出发！
                <w:br/>
                名景美食全覆盖，可选环球影城or自由行~
                <w:br/>
                性价比拉满，玩转日本魅力古都与都市！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【香港国际机场集中-大阪】大阪outles
                <w:br/>
                于指定时间在香港国际机场集中，领队协助办理登机手续后，搭乘国际航班直飞日本大阪关西国际机场，抵达后乘车前往入住酒店，随后在领队的带领下自行前往大阪outles自由闲逛。
                <w:br/>
                交通：飞机： 香港-大阪关西 HB340 起飞:08:15-抵达:13:05；酒店专车接机至酒店
                <w:br/>
                景点：大阪outles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大阪EZ酒店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【大阪-和歌山-奈良】日本三大连立式平山城-和歌山城(包入内)-西之丸庭园（红叶溪庭园）、黑潮市场金枪鱼解体秀、奈良公园-喂食萌萌小鹿、东大寺(包入内)-世界文化遗产，古奈良历史遗迹群
                <w:br/>
                【和歌山城(包入内)-西之丸庭园（红叶溪庭园）】
                <w:br/>
                和歌山城（又称虎伏城），它是和歌山市的地标，与伊予松山城、姬路城并称日本三大连立式平山城，坐落于市中心的虎伏山上，纪之川作为天然护城河环绕北侧。现为史迹和歌山城公园，春季樱花季是客流高峰。
                <w:br/>
                <w:br/>
                【黑潮市场金枪鱼解体秀】
                <w:br/>
                坐落于和歌山游艇城的黑潮市场，是关西知名海鲜市集，每日 12:30、15:00 固定上演招牌金枪鱼解体秀，节假日加开场次。表演台铺着印有渔船、海浪、「黑潮市场」字样的和风彩布，背景巨幅海报绘着巨型蓝鳍金枪鱼，远远就能听见摊主热情吆喝，游客早早围满操作台，举着相机等候，空气中混着清冽海风与鲜活海产的淡腥香气，热闹鲜活，充满日式渔市烟火。
                <w:br/>
                <w:br/>
                【奈良公园-喂食萌萌小鹿】
                <w:br/>
                奈良公园坐落奈良市东侧若草山麓，占地 660 公顷，一座无围墙、免门票的开放式千年园林，整体归入古都奈良文化财产世界遗产，将原始山林、广阔草甸、千年古寺与野生神鹿融为一体，是日本罕见人文与自然共生的城市秘境。整片园区串联东大寺、春日大社、兴福寺、猿泽池、若草山，步道绵延数公里，随处可见参天古松、樱树与红枫，没有围栏阻隔，古迹、游人、鹿群自在相融，一步一景皆是古都温柔气韵。
                <w:br/>
                <w:br/>
                【东大寺(包入内)】
                <w:br/>
                东大寺坐落奈良公园腹地、若草山脚下，正式名为金光明四天王护国寺，是日本华严宗大本山、南都七大寺之首，1998 年归入「古奈良历史纪念遗迹」世界遗产，距今已有一千两百余年历史，是奈良时代国力鼎盛、中日佛教文化交融的巅峰象征。
                <w:br/>
                交通：旅游巴士：用车标准:16-25人18-25座车;25-28人28座车;28 人以上用40座车。
                <w:br/>
                景点：和歌山城-西之丸庭园-黑潮市场金枪鱼解体秀-奈良公园-东大寺
                <w:br/>
              </w:t>
            </w:r>
          </w:p>
        </w:tc>
        <w:tc>
          <w:tcPr/>
          <w:p>
            <w:pPr>
              <w:pStyle w:val="indent"/>
            </w:pPr>
            <w:r>
              <w:rPr>
                <w:rFonts w:ascii="宋体" w:hAnsi="宋体" w:eastAsia="宋体" w:cs="宋体"/>
                <w:color w:val="000000"/>
                <w:sz w:val="20"/>
                <w:szCs w:val="20"/>
              </w:rPr>
              <w:t xml:space="preserve">早餐：酒店含早     午餐：和歌山汤拉面     晚餐：日式定食   </w:t>
            </w:r>
          </w:p>
        </w:tc>
        <w:tc>
          <w:tcPr/>
          <w:p>
            <w:pPr>
              <w:pStyle w:val="indent"/>
            </w:pPr>
            <w:r>
              <w:rPr>
                <w:rFonts w:ascii="宋体" w:hAnsi="宋体" w:eastAsia="宋体" w:cs="宋体"/>
                <w:color w:val="000000"/>
                <w:sz w:val="20"/>
                <w:szCs w:val="20"/>
              </w:rPr>
              <w:t xml:space="preserve">大阪或京都 京都五条吴竹庄酒店或同级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京都名胜古迹-金阁寺(包入场)、千年古刹-清水寺二三年坂、抹茶体验、祈愿绵延的红色长廊-伏见稻荷大社、珍珠博览馆或民意品体验馆二选一
                <w:br/>
                【金阁寺(包入场)】
                <w:br/>
                金阁寺正式名称为鹿苑寺，坐落京都北区北山，1994 年列入「古都京都文化财」世界遗产，是室町时代北山美学巅峰代表作，也是京都辨识度最高的地标禅寺。整座寺院以鎏金三层楼阁与镜湖池倒影为核心，将幕府权势、禅宗意境、日式庭园美学融为一体，奢华金箔与清幽山水形成极致反差，一眼便令人难忘。
                <w:br/>
                <w:br/>
                【清水寺二三年坂】
                <w:br/>
                二年坂（二宁坂）、三年坂（产宁坂）坐落清水寺山麓，是通往清水寺的千年古参道，整片街区被划定为重要传统建筑群保存地区，完整留存江户至明治京町家风貌，是京都东山最具代表性的和风老街。
                <w:br/>
                <w:br/>
                【抹茶体验】
                <w:br/>
                踏入雅致的日式抹茶工房，原木矮桌、纸拉门、青苔庭院营造出静谧禅意，褪去城市喧嚣，沉浸式感受传承千年的宇治抹茶道文化。亲手研磨石碾抹茶，感受茶叶化为细粉的过程。
                <w:br/>
                <w:br/>
                【伏见稻荷大社】
                <w:br/>
                伏见稻荷大社坐落于京都伏见区稻荷山麓，始建于公元 711 年，是日本全国三万余座稻荷神社的总本社，也是京都最古老的神社之一，主掌五谷丰登、商运兴隆、家宅平安与心愿顺遂。
                <w:br/>
                <w:br/>
                【珍珠博览馆或民意品体验馆二选一】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交通：旅游巴士：用车标准:16-25人18-25座车;25-28人28座车;28 人以上用40座车。
                <w:br/>
                景点：金阁寺-清水寺二三年坂-伏见稻荷大社-抹茶体验
                <w:br/>
                购物点：珍珠博览馆或民意品体验馆二选一
                <w:br/>
              </w:t>
            </w:r>
          </w:p>
        </w:tc>
        <w:tc>
          <w:tcPr/>
          <w:p>
            <w:pPr>
              <w:pStyle w:val="indent"/>
            </w:pPr>
            <w:r>
              <w:rPr>
                <w:rFonts w:ascii="宋体" w:hAnsi="宋体" w:eastAsia="宋体" w:cs="宋体"/>
                <w:color w:val="000000"/>
                <w:sz w:val="20"/>
                <w:szCs w:val="20"/>
              </w:rPr>
              <w:t xml:space="preserve">早餐：酒店含早     午餐：京都乡土料理     晚餐：X   </w:t>
            </w:r>
          </w:p>
        </w:tc>
        <w:tc>
          <w:tcPr/>
          <w:p>
            <w:pPr>
              <w:pStyle w:val="indent"/>
            </w:pPr>
            <w:r>
              <w:rPr>
                <w:rFonts w:ascii="宋体" w:hAnsi="宋体" w:eastAsia="宋体" w:cs="宋体"/>
                <w:color w:val="000000"/>
                <w:sz w:val="20"/>
                <w:szCs w:val="20"/>
              </w:rPr>
              <w:t xml:space="preserve">大阪地区 相铁FRESA INN-大阪心斋桥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 综合免税店、现代都市中的历史绿洲-大阪城公园，心斋桥道顿崛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【大阪城公园】
                <w:br/>
                大阪城公园总面积105.6公顷，中央耸立着天守阁。公园里不仅有十三处重要文化遗产，还分布着见证历史的历史遗迹和文化传承地。
                <w:br/>
                <w:br/>
                【心斋桥&amp;道顿崛】
                <w:br/>
                大阪最核心的商业与娱乐地标，两者紧密相连：心斋桥以‌300 年历史的拱廊商店街‌为主，汇聚百货、药妆与潮流服饰；道顿堀则沿运河分布，以‌巨型立体招牌‌（如格力高跑跑人、蟹道乐大螃蟹）和‌地道美食‌（章鱼烧、御好烧、炸串）闻名，是体验大阪“吃到倒”文化的最佳去处。
                <w:br/>
                交通：旅游巴士：用车标准:16-25人18-25座车;25-28人28座车;28 人以上用40座车。
                <w:br/>
                景点：大阪城公园-心斋桥道顿崛
                <w:br/>
                购物点：综合免税店
                <w:br/>
                自费项：日本和牛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大阪市区酒店或同级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【大阪自由活动】A/B线可选
                <w:br/>
                【A线】一日自由活动，本日无车无餐无导，自由闲逛大阪
                <w:br/>
                (推荐：自行搭乘电车前往大阪心斋桥或通天阁或环球影城等) 
                <w:br/>
                <w:br/>
                【B线】大阪环球影城
                <w:br/>
                （本日无车无餐无导，可代订环球影城门票+500人民币/人）
                <w:br/>
                交通：本日无车无导
                <w:br/>
                自费项：环球影城（自费门票，可代订+HK550）、渔船刺身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大阪市区酒店或同级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早餐后，于指定时间前往大阪关西国际机场搭乘国际航班返程，结束愉快的日本关西之旅！
                <w:br/>
                <w:br/>
                *温馨提示：
                <w:br/>
                1.我社将根据实际情况对酒店及景点浏览顺序尽量做到合理的调整。如因塞车、天气因素造成车船班次延误或取消，以及当地政府活动的关闭景区、征用酒店或其它不可抗力的因素，我社将不做经济赔偿，恳请谅解！
                <w:br/>
                2.当地导游将根据实际情况对景点游览时间进行调整，以上行程游览时间仅供参考！
                <w:br/>
                交通：飞机-大阪关西-香港 HB341 起飞:14:00-抵达:17:15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1、日本团签签证费（￥850元/人）；
                <w:br/>
                2、日本段单房差（￥2200元/人）；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最低成行人数：2人或以上
                <w:br/>
                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
                最低成行人数：2人或以上
                <w:br/>
                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日本段单房差（￥2200元/人）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外籍护照及港澳台护照航司需加收800元/人机票+地接附加费（￥800元/人）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根据实际情况对酒店及景点浏览顺序尽量做到合理的调整。如因塞车、天气因素造成车船班次延误或取消，以及当地政府活动的关闭景区、征用酒店或其它不可抗力的因素，我社将不做经济赔偿，恳请谅解！
                <w:br/>
                2.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2026-07-12T04:33:17+08:00</dcterms:created>
  <dcterms:modified xsi:type="dcterms:W3CDTF">2026-07-12T04:33:17+08:00</dcterms:modified>
</cp:coreProperties>
</file>

<file path=docProps/custom.xml><?xml version="1.0" encoding="utf-8"?>
<Properties xmlns="http://schemas.openxmlformats.org/officeDocument/2006/custom-properties" xmlns:vt="http://schemas.openxmlformats.org/officeDocument/2006/docPropsVTypes"/>
</file>