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漫时光】东北内蒙双飞6天∣深航直飞∣呼伦贝尔大草原∣莫尔格勒河∣南法花园下午茶∣黑山头∣醉美边境公路∣二卡湿地∣草原游牧部落∣呼和诺尔湖∣中俄蒙满洲里∣扎龙丹顶鹤∣哈尔滨（深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GX-20260707S1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深圳航空·哈尔滨进海拉尔出6天
                <w:br/>
                广州—哈尔滨ZH9671/14:45-19:15，
                <w:br/>
                海拉尔—广州 待定，请以实际出票为准
                <w:br/>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 | 中国最大草原 | 天然牧场
                <w:br/>
                【双草原景区联游】
                <w:br/>
                欣赏九曲十八弯的震撼，老舍先生笔下的“天下第一曲水”—莫尔格勒河；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【玩·草原漫时光】南法花园下午茶，清泉煮茶，亲朋围坐，云下闲话；
                <w:br/>
                【赏·臻选美景】全方位体验东北+呼伦贝尔联游，让您一次游遍，不留遗憾
                <w:br/>
                天然牧场，邂逅宫崎骏的夏天，深入呼伦贝尔大草原感受天辽地阔；
                <w:br/>
                驰骋醉美中俄边境线，观赏中俄两岸无限风光，随手一拍既是Windows桌面
                <w:br/>
                走进游牧部落一草原蒙古部落，静享草原上的自由时光
                <w:br/>
                中俄蒙三国风情的口岸城市-满洲里，多彩童话建筑，仿佛置身于异国之中
                <w:br/>
                “晴空一鹤排云上”，以天为幕布、地为舞台，聆听仙鹤引吭高歌，欣赏丹顶鹤放飞表演；
                <w:br/>
                东方小巴黎哈尔滨，漫步中央大街，打卡圣·索菲亚教堂；
                <w:br/>
                【玩·航拍Vlog】航拍计划，不一样视觉赏草原，15秒短视频解锁呼伦贝尔美景；
                <w:br/>
                【享·蒙古礼遇】三系银樽-下马酒 | 祭敖包-许愿祈福 | 蓝色哈达-喜迎远方客人；
                <w:br/>
                【住·特色住宿】精选酒店，像当地人一样旅行
                <w:br/>
                轻奢品质-1晚满洲里四钻酒店+3晚三钻酒店 | 头枕星河-草原治愈-1晚黑山头特色蒙古包
                <w:br/>
                【吃·饕餮盛宴】50餐标-烤肉之都·齐齐哈尔非遗烤肉、鲜掉眉毛-涮羊肉火锅
                <w:br/>
                地道风味：灶台铁锅炖、蒙古宅肉、东北风味餐！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哈尔滨（行车约3.5小时）扎龙（行车约50分钟）齐齐哈尔
                <w:br/>
                早餐后，前往外观【圣·索菲亚大教堂】始建于1907年，墙体采用清水红砖建造，搭配绿色的洋葱头式大穹顶，十分引人注目，是远东最大的东正教教堂，观赏俄罗斯传统的有着“帐篷顶、洋葱头”造型的是拜占庭造的一座罗马纪念馆，气势恢弘，精美绝伦。
                <w:br/>
                漫步【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后乘车前往【鹤乡—齐齐哈尔】；
                <w:br/>
                【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齐齐哈尔（行车约5.5小时）海拉尔
                <w:br/>
                早餐后，乘车前往【龙沙公园】（游览约1小时）始建于1904年（清光绪三十年），是黑龙江省建立最早的公园，唐代诗人李白有“将军分虎竹，战士卧龙沙”之句龙沙公园由此而得名。
                <w:br/>
                【‌望江楼】1907年建成的楼阁，登顶可俯瞰嫩江与城市全景，曾接待末代皇帝溥仪；‌‌
                <w:br/>
                【‌寿公祠】‌1926年为纪念抗俄名将寿山将军所建，中式庭院布局，古树参天；‌‌
                <w:br/>
                【‌关帝庙】‌齐齐哈尔现存最古老建筑（1739年），红墙黛瓦展现清代道教文化；‌‌
                <w:br/>
                【澄江阁】仿古园林阁楼，雕梁面栋，富丽堂皇，是湖畔景致中的主体，为龙沙公园一大景观。
                <w:br/>
                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晚餐自理，可自行打卡当地网红餐厅推荐（纯分享·非广告）：菌香园火锅、诺敏塔拉蒙餐厅、卢布里西餐厅、老三骨头馆、索伦嘎·烤味道、美好时光串店
                <w:br/>
                交通：旅游大巴
                <w:br/>
              </w:t>
            </w:r>
          </w:p>
        </w:tc>
        <w:tc>
          <w:tcPr/>
          <w:p>
            <w:pPr>
              <w:pStyle w:val="indent"/>
            </w:pPr>
            <w:r>
              <w:rPr>
                <w:rFonts w:ascii="宋体" w:hAnsi="宋体" w:eastAsia="宋体" w:cs="宋体"/>
                <w:color w:val="000000"/>
                <w:sz w:val="20"/>
                <w:szCs w:val="20"/>
              </w:rPr>
              <w:t xml:space="preserve">早餐：√     午餐：东北风味餐（餐饮风味、用餐条件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海拉尔宾馆、赛音塔拉、盛世达、吉祥凯悦、索迪雅、景鹏泰世纪或网评三钻同级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海拉尔（行车约45分钟）莫尔格勒河（行车约1.5小时）额尔古纳（行车约1小时）黑山头
                <w:br/>
                早餐后，乘车前往“天下第一曲水”【莫尔格勒河】（游览约1小时，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赠送【定点无人机航拍】航拍团队合影，【航拍小视频】赠送草原精美小视频，让您的旅途更加精彩。（赠送项目，视天气情况而定，如遇天气情况不允许户外飞行，则不退不换）
                <w:br/>
                后一路移步换景乘车前往【天骄故里-额尔古纳】；
                <w:br/>
                游览【额尔古纳湿地】（游览约1.5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独家赠送：【南法花园下午茶】（游览约1小时）生活慢一点，浪漫多一点，法式庄园风情建筑为背景，种植鲜花打造湿地中的“莫奈花园”品尝精致下午茶。
                <w:br/>
                后一路向西乘车前往中俄边境【黑山头小镇】；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【篝火晚会】（赠送如遇防火期或天气原因无法进行，无费用退还）入夜的草原篝火熊熊，人们随着悠扬的马头琴声，飘然起舞，如入仙境。在这凉爽宜人的夜晚，唱起热情的祝酒歌，跳起潇洒的安代舞。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黑山头草原蒙古包（体验特色住宿，无星级，早餐为简易早餐，当地条件有限请理解）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游走【醉美中俄边境原始风光】，随处皆是windows桌面即视版，绿浪梳风、矫健骏马、时隐时现的边境线、遥遥相望的俄罗斯村庄。乘车沿着【醉美边防公路-摄影大道】向下一站“东亚之窗”满洲里前进。
                <w:br/>
                车赴呼伦贝尔大草原——【草原游牧部落】（游览约1小时）进入牧场后，接受蒙古族传统的迎宾仪式【下马酒】蒙古族姑娘小伙子手捧银碗向您呈献醇香的美酒，带您一起参与流传草原千百余年的祭祀活动【祭敖包】祈求福寿安康！了解游牧民族的生活，感受他们的生活生产方式，走进牧民的蒙古包，体验精湛的蒙银民族手工艺。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中俄国门】（外观约15分钟）矗立在满洲里市中俄边境41号界碑处中方一侧的国门景区，建筑风格为后工业时代风格，国门顶端国旗高悬，门额正中国徽耀眼，国门上方乳白色的墙面上镶嵌“中华人民共和国”七个大字格外鲜红。（温馨提示，国门景区非中国籍不得进入参观）。
                <w:br/>
                【北疆明珠观光塔】（外观约15分钟）北疆明珠观光塔坐落在国家5A级旅游景区满洲里市国门边境旅游区国门景区内，建筑面积1.4万平方米，总高度208米，这里是集观光、娱乐、休闲、餐饮、购物于一体的旅游综合体项目。
                <w:br/>
                【套娃景区】（外观约15分钟）将中俄蒙三国风情文化完美的融合在一起，以俄罗斯传统特色工艺品——套娃为主体，由一个主套娃和8个功能套娃和192个世界名人及代表不同国家形象的观光性小套娃组成，异国风情浓郁。2007年荣获吉尼斯最大的套娃广场称号。含景区内设套娃世界、欢乐地带、套娃剧场、俄罗斯民俗体验馆、俄蒙演艺剧场、极限乐园六大功能区，拥有俄罗斯大马戏、梦幻芭蕾舞剧、神秘奇幻的水幕实景演艺、游乐设施。
                <w:br/>
                晚上可自费欣赏【俄罗斯歌舞表演】受欢迎的特色歌舞表演，以俄罗斯劲爆歌舞表演为主，集合中俄蒙三国文艺精粹的精彩演出；观看表演的同时品尝俄式西餐，开胃苏伯汤、沙拉、水果等，让您不出国门，尽享俄式美味！
                <w:br/>
                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满洲里（行车约2.5小时）海拉尔（飞行约5小时）广州
                <w:br/>
                早餐后，边城童话世界City Walk，一路欣赏草原风光，乘车返回海拉尔；
                <w:br/>
                【二卡跨国湿地】（游览约30分钟，赠送项目不用不退）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【呼和诺尔湖】（途径车观）大自然不仅赋予了这里澎湃的绿色，还把一泓碧水点缀其间，让草原的雄浑和水波的灵秀在这里融为一体，湖水与海拉尔河、莫日格勒河相连。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升级1晚满洲里四钻酒店+3晚网评三钻酒店（哈尔滨/齐齐哈尔/海拉尔）+1晚黑山头草原蒙古包（特色住宿无星级）；报价含每成人每天一张床位，报名时如出现单人，酒店又不能加床或无三人间时，请补齐单房差（内蒙古地区比南方发达地区住宿条件略差一些，请谅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7、购物：【草原部落】展示银器，牧民讲解特产等，请结合自身情况谨慎自愿购买；其他如（景区内各种景中店/过脚过路店/公路边设立的洗手间店)不算旅游行程中的购物店；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2026-07-09T06:42:46+08:00</dcterms:created>
  <dcterms:modified xsi:type="dcterms:W3CDTF">2026-07-09T06:42:46+08:00</dcterms:modified>
</cp:coreProperties>
</file>

<file path=docProps/custom.xml><?xml version="1.0" encoding="utf-8"?>
<Properties xmlns="http://schemas.openxmlformats.org/officeDocument/2006/custom-properties" xmlns:vt="http://schemas.openxmlformats.org/officeDocument/2006/docPropsVTypes"/>
</file>