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【皇牌玩家】新西兰南北岛10天100%纯净之旅/奥克兰/罗托鲁亚/基督城/蒂卡波/库克山/瓦纳卡/皇后镇（海航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【瓦卡蒂普湖-约20分钟】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【格林诺奇小镇-约45分钟】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【箭镇-约30分钟】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【克伦威尔水果小镇-约15分钟】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【瓦纳卡湖-约45分钟】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Pukaki）-约20分钟】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【基督城艺术中心-约30分钟】
                <w:br/>
                基督城艺术中心（Te Matatiki Toi Ora The Arts Centre）是基督城核心文化地标，也是新西兰典型的哥特复兴式建筑，前身为坎特伯雷大学旧址，由22座哥特复兴式建筑组成，21 座被列为新西兰一级历史建筑。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
                <w:br/>
                早餐后开始今日精彩行程：
                <w:br/>
                基督城是新兰南岛第一大城市也是被称为英国以外最具有英国特色的城市，到处是十九世纪典雅建筑。
                <w:br/>
                参观基督城市中心全新【纸教堂-约20分钟】，这个临时性的教堂依靠纸板支撑，却能屹立50年。
                <w:br/>
                【海格利公园-约45分钟】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河滨美食市场-约60分钟】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【新布莱顿码头 -约45分钟】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Spring）-约30分钟】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新西兰最缤纷多彩的地热景点【怀欧塔普地热公园-约60分钟】——这里由于地热活动而形成了独特的地貌，细细品味这些经过千万年才形成的奇观，园内有全球知名的香槟池（Champagne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【政府花园-约20分钟】
                <w:br/>
                在园里面的各种漂亮花蕊与植物，连同古朴的建筑构成一副英国乡村风情的油画。
                <w:br/>
                【罗托鲁瓦湖-约20分钟】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【天然氧吧—红木森林公园-约30分钟】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-约45分钟】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【德文港（Devonport）-约45分钟】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【工党纪念碑-约15分钟】 
                <w:br/>
                工党纪念碑坐落于迈克尔•乔瑟夫公园，迈克尔•乔瑟夫公园是一个修剪得非常整齐的公园。这个公园是为纪念新西兰第23任首相，也是工党一任领袖迈克尔•乔瑟夫•萨文奇而建的。
                <w:br/>
                【中央公园-约15分钟】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【帆船码头-约45分钟】 
                <w:br/>
                奥克兰帆船码头位于奥克兰市中心海岸，是著名的旅游景点之一。港口内万柱桅杆挺立，各式各样的帆船整齐比排列着，风景独别有一方新意。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8.全程领队兼导游或司兼导服务费。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 只适合12岁以上的客人）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2026-07-02T04:24:51+08:00</dcterms:created>
  <dcterms:modified xsi:type="dcterms:W3CDTF">2026-07-02T04:24:51+08:00</dcterms:modified>
</cp:coreProperties>
</file>

<file path=docProps/custom.xml><?xml version="1.0" encoding="utf-8"?>
<Properties xmlns="http://schemas.openxmlformats.org/officeDocument/2006/custom-properties" xmlns:vt="http://schemas.openxmlformats.org/officeDocument/2006/docPropsVTypes"/>
</file>