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  8月13日【爱达魔都号】深圳-顺化（真美） -深圳5天4晚行程单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【吃】全程含船上指定免费餐厅三餐，越南岸上行程含餐，美食选择丰富，畅享多国风味。
                <w:br/>
                【住】搭乘 13.6 万吨国产爱达魔都号，共 15 层甲板、2125 间客房，4 晚邮轮住宿，舱位舒适。
                <w:br/>
                【行】深圳往返邮轮出行，含多地集合点往返码头交通、领队服务，还包含越南落地签证费。
                <w:br/>
                【游】5 天 4 晚行程，停靠越南真美港，打卡山茶半岛、美溪海滩等景点，纯玩无购物。
                <w:br/>
                【购】船上设有商场与免税店，可选购纪念品、礼品，购物便捷多样。
                <w:br/>
                【娱】邮轮配备健身房、酒吧、音乐厅等设施，还有晚会、表演、互动游戏等免费活动。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今日请务必带好自己的有效证件 （护照原件+船票） 。
                <w:br/>
                请您于指定时间地点集中乘车，前往深圳国际邮轮母港，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一边享受身体的畅快淋漓。也可参考“邮轮日报”选择您喜爱的节目， 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       靠港时间：08:00      离港时间：20:00
                <w:br/>
                真美港， 位于越南， 是一个充满魅力的海滨城市。作为越南北部的重要港口， 真美港不仅拥有丰富的自然资源， 还蕴含着深厚的历史文化底蕴。
                <w:br/>
                参考岸上行程（以实际出团为准）：山茶半岛、灵应寺、粉红大教堂、美溪海滩、APEC 公园、龙桥（纯玩含餐）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都尽情享受无穷的大海与阳光。移步声色酒吧和音乐厅， 随着乐声轻舞飞扬； 或到免税店去挑选自己喜欢的物品。总之，丰富多彩的娱乐项目会让您惊喜不断！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4 晚；
                <w:br/>
                2、用餐： 邮轮上指定免费餐厅的一日三餐；
                <w:br/>
                3、其它： 邮轮上指定免费娱乐设施、免费观看及参加指定的娱乐节目 （派对、主题晚会、表演、游戏、比赛） 及活动等 （特别注明的收费活动除外） ；
                <w:br/>
                4、港务税费： 950 元/人；
                <w:br/>
                5、越南落地签证费（价值110元人），仅限6月30日前报名有效；
                <w:br/>
                6、 邮轮停靠港口岸上观光游费用 （越南真美纯玩一天游）；
                <w:br/>
                7、居住地至码头往返交通 （参考集合点：广州：越秀公园或番禺广场；佛山：南海广场；东莞：南城体育馆；中山：小榄大信（公交站），肇庆：星湖大酒店，清远：美林广场；江门：江门东湖公园北门），阳江市区等，不足30人退返100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港币/人/晚；4 周岁 （不含 4 周岁）  以下的儿童免收服务费， 相关费用由客人在船上自行支付 （收费标准仅供参考， 具体以船上公布标准为准） ；
                <w:br/>
                2、越南当地导游小费10元/人/天；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1、大陆旅客持本人有效护照 （护照有效期从返回出发地当日起6个月以上有效期， 护照至少有2页空白页）+护照首页复印件+身份证
                <w:br/>
                2、持港澳台湾护照的宾客： 需要携带护照原件+有效旅行证件的原件， 如港澳居民来往内地通行证 （回乡证） 、台湾居民来往大陆通行证 （台胞证） 、旅行证等。
                <w:br/>
                3、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4、港澳台宾客的回乡证、台胞证号码必须完整申报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2026-06-17T04:01:40+08:00</dcterms:created>
  <dcterms:modified xsi:type="dcterms:W3CDTF">2026-06-17T04:01:40+08:00</dcterms:modified>
</cp:coreProperties>
</file>

<file path=docProps/custom.xml><?xml version="1.0" encoding="utf-8"?>
<Properties xmlns="http://schemas.openxmlformats.org/officeDocument/2006/custom-properties" xmlns:vt="http://schemas.openxmlformats.org/officeDocument/2006/docPropsVTypes"/>
</file>