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自组【独步喀伊】新疆乌鲁木齐双飞一动8天丨S21沙漠公路 | 五彩滩 | 喀纳斯三湾一湖 | 白哈巴 | 禾木村 | 乌尔禾世界魔鬼城 | 独山子大峡谷 | 穿越独库公路北段 | 那拉提草原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BY-20260615-J1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CZ6900 09:05-14:05
                <w:br/>
                乌鲁木齐-广州 CZ6899 16:00-21:00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吃：全程升级高餐标50元/人/餐；
                <w:br/>
                品尝新疆特色风味：新疆大盘鸡/羊肉手抓饭/布尔津冷水鱼宴/特色拌面；
                <w:br/>
                ★精选 · 住：全程优选6晚当地网评4钻酒店
                <w:br/>
                ★舒适 · 行：
                <w:br/>
                用车升级：2+1新款陆地头等舱座椅大巴，舒适空间，奢华体验，让您忘却旅途疲劳
                <w:br/>
                臻贵接待：尊享喀纳斯VIP包车进入景区，游览旺季免排队免换乘区间车
                <w:br/>
                无忧赏美：尊享赛里木湖VIP包车进入景区，环游大西洋的最后一滴眼泪
                <w:br/>
                换乘7座商务小车，穿越独库公路北段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乌鲁木齐/昌吉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 S21沙漠公路 - 乌伦古湖 - 五彩滩 - 布尔津（560km，车程约6.5H）
                <w:br/>
                今日游览：【S21沙漠公路】【途观乌伦古湖】【五彩滩】
                <w:br/>
                【S21沙漠公路】（沿途车观）S21沙漠高速穿越我国第二大沙漠一古尔班通古特沙漠，公路腹地有180公里是无人区无任何通讯信号。一路可以看到好多野骆驼，沿途有绿洲、湿地、海上雅丹地貌，这可是又一条新爆网红公路。
                <w:br/>
                途观【乌伦古湖】乌伦古湖地处吉力湖东岸，俗称东河口，这里即有海滨风光，又有峡谷神韵。这片十分罕见的雅丹地貌，是南北走向，绵延十余里，坡体呈斗圆形，环绕着小海子吉力湖。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喀纳斯（景区VIP包车）-白哈巴（142km，车程约4H）
                <w:br/>
                今日游览：【喀纳斯】【白哈巴】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1.禾木、白哈巴在秋季来临前的风景底色就是绿色！高山草甸草原和白桦林，禾木河蜿蜒流淌，不再安静的村庄，天南地北的游客是主要画面。
                <w:br/>
                2.禾木村、白哈巴村是当地图瓦人的集中生活居住地，美丽且原始，住宿、用餐、交通、道路等基础设施都较落后，请不要以城市心态要求，放松身心体会原始之美。
                <w:br/>
                3、建议大件行李放旅游大巴，因未来2天使用的景区区间车没有行李舱，为方便游玩，大件行李上车会比较麻烦，携带小件行李（贵重物品+2天衣物洗漱用品）即可。
                <w:br/>
                4、禾木村/白哈巴，都是原生态山上的木屋，景区酒店硬件有限，用水为地下天然矿泉水偶有杂质为正常现象。由于地域条件限制，白哈巴地区没有空调，也容易停电，敬请谅解！。 
                <w:br/>
                5、禾木/白哈巴早餐为简餐，围桌非自助餐，山区餐饮费用较高，用餐较为一般请体谅（山区条件有限，可自备小零食）。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景区内住宿木屋或民宿（不挂星）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 - 禾木村 - 布尔津（217km，车程约4H）
                <w:br/>
                今日游览：【白哈巴】【禾木村】
                <w:br/>
                【禾木】（含门票+区间车，游览时间约3小时）禾木村一栋栋的小木屋炊烟袅袅，山野风光风景秀美，禾木河静静流淌，南流与喀纳斯河汇成布尔津河……原始落村与大草原和谐的融为一体，构成了独特的文化与自然景观。
                <w:br/>
                【禾木哈登观景台】登上哈登观景台，可俯视禾木村以及禾木河的全景，远观日出、雪峰与涓涓溪流，近览图瓦人家。是拍摄日出、晨雾、木屋、禾木河的绝佳取景地。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 乌尔禾世界魔鬼城 - 独山子大峡谷 - 奎屯（570km，车程约6.5H）
                <w:br/>
                今日游览：【世界魔鬼城】【独山子大峡谷】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 - 独库公路北段 - 那拉提草原 - 新源（310km，车程约6.5H)
                <w:br/>
                今日游览：【独库公路】【那拉提草原】
                <w:br/>
                舒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【独库公路-温馨提示】
                <w:br/>
                1、换乘7座商务小车穿越独库公路北段，商务车后备厢空间有限，请提前一天晚上收拾好自己的行李，大件行李放在大巴车上，贵重物品和必须用品随身携带，建议出发前准备一个小背包；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3、参考行程调整方案如下：
                <w:br/>
                D6：奎屯-赛里木湖-途经果子沟大桥-清水河/伊宁（独库不开通）
                <w:br/>
                D7：清水河/伊宁-那拉提空中草原-六星街-伊宁
                <w:br/>
                D8：伊宁-动车-乌鲁木齐-送机（独库小车不使用，可退150元/人，抵充动车票128元，预计可退22元/人退回费用）
                <w:br/>
                （导游会根据当下实际情况，与游客充分沟通，经全体游客一致同意最终的变更方案，签名确认后，才会实行变更方案的行程！原安排的 博乐-乌鲁木齐的动车票，以游客自行在12306官网实际可退费用为准！）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新源 - 天山花海薰衣草 - 赛里木湖 - 博乐（420km，车程约5.5H)
                <w:br/>
                今日游览：【天山花海薰衣草】【赛里木湖】（VIP大巴直入）
                <w:br/>
                【天山花海薰衣草】（含门票，游览时间约1小时）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天山海拔最高、面积最大的高山湖泊-【赛里木湖】（游览时间约2.5小时，大巴驱车入内免排队），赛里木湖背靠雪山，湖边是广阔的草原。赛湖古称“净海”，湖面呈现不规则椭圆形，湖水清澈，透明度可达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【温馨提示】
                <w:br/>
                ◆最美摄影：特别赠送赛里木湖半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**赛里木湖如遇到景区内车流量过大限制大巴车入内则更改成区间车游览，无差价退回，不可抗力因素请见谅。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博乐 - 动车 - 乌鲁木齐 - 广州
                <w:br/>
                城际列车动车参考班次：C862 博乐/乌鲁木齐 0856-1316（乘坐时间约4.5小时，车次以实际出票为准） 
                <w:br/>
                早餐后，于指定集中时间搭乘专车前往博乐站搭乘城际动车组返回乌鲁木齐，后搭乘航班返回广州。
                <w:br/>
                【备注：此天送机安排 2+2 豪华大巴！】
                <w:br/>
                【温馨提示】
                <w:br/>
                如遇动车因天气或不可抗力因素停发或者政府包车，则；
                <w:br/>
                1、大巴车拉回乌鲁木齐，不需要费用。
                <w:br/>
                2、如大巴车拉回乌鲁木齐赶不上航班，则改为飞机 博乐-飞机-乌鲁木齐 （航班待定），行程变为三飞，临时产生的约400元的机票动车票差价需要现补，新疆旺季不可抗因素较多，请谅解。
                <w:br/>
                提前整理好在新疆的收获，与愉快的心情一起带回家！对行程和导游服务，请留下宝贵的意见，签好意见单，感谢各位贵宾对我们工作的支持和理解！希望您一路平安，最真挚的祝福送给您！
                <w:br/>
                交通：动车/送机车/飞机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
                <w:br/>
                4钻：乌市智选假日/九源/昌吉容锦/昌吉昊泰/奥莱国际酒店/摩登四季酒店 或天麓云居酒店或同等硬件标准酒店
                <w:br/>
                4钻：布尔津岚枫假日酒店或环疆大酒店 或同等硬件标准酒店
                <w:br/>
                不挂星：禾木御园山庄、木源丰邸民宿 或同等硬件标准酒店（景区内住宿）
                <w:br/>
                4钻：布尔津岚枫假日酒店或环疆大酒店 或同等硬件标准酒店
                <w:br/>
                4钻：奎屯豪丰国际大酒店 或奎屯新旅逸格酒店或同等硬件标准酒店
                <w:br/>
                4钻：新源海川/金鼎国际/辰悦泊庭 或同等硬件标准酒店
                <w:br/>
                4钻：博乐西海丽景/贝吉/颐中园 或同等硬件标准酒店；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4、用餐：酒店含早，全程含7早餐6正餐，餐标50元/人/正*5正，特别安排欢迎晚宴80元/人/正*1正，如人数不足十人，将根据实际人数酌情安排用餐（团队餐不用不退）；
                <w:br/>
                5、门票：仅含行程所列景点首道大门票+景交车；
                <w:br/>
                6、导服：当地中文优秀导游服务；16人以上广东中旅派全陪跟团出发。
                <w:br/>
                7、2-12岁儿童标准：仅含往返机票、车位费、正餐餐费；不含床位、早餐、门票费，如有超出费用由家长现付；
                <w:br/>
                8、纯玩不进店。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2.报价是按照2人入住1间房计算的价格。本产品不接受拼房，若一人住宿一间房需补房差：7-8月1900元/人。(若您为1大1小出行，为避免打搅您和同房客人的休息，则儿童必须占床，请您补房差报名；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1、此团10人成团，16人以上派全陪。如报名人数不足 10 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 调整出入港口及行程游玩顺序。具体的行程游览顺序将根据航班安排的首末站城市最终确
                <w:br/>
                定。客人对航班及出入港口有特别要求的，请于报名时向我社前台同事说明，并将要求写在 报名表上，否则我社视客人已清楚旅行社以上安排，同意并接受旅行社安排。行程游览顺序 或用餐安排将根据游玩期间实际情况最终确认，如有调整由当地导游与游客签名确认。
                <w:br/>
                3、由于航班机位等存在不确定因素，我社在确保不影响游客在当地行程游玩标准的情况下， 同一团种出发的游客可能采用不同时间段的航班往返（同一游玩团体可能选用 2 个或以上的 航班班次）。
                <w:br/>
                4、机票浮动幅度较大，且部分客人已享受我司报名优惠政策，故导致不同日期报名，且同团 出发的客人，团费有较大差异，无价格退还，敬请旅客注意！
                <w:br/>
                5、团队均提前 7 天或以上订购机票、酒店、车辆、门票等，如客人报名后退团（含改期，
                <w:br/>
                改线，更改登机姓名或证件号码等），根据合同的扣款标准，我社将扣除实际损失费用（机 票、火车票、门票、酒店、车费分摊等，我社不提供机票报销单据，客人可自行前往航空公 司办理），特此说明。
                <w:br/>
                6、在保证行程景点游览的前提下，我社将根据旅游目的地实际情况对此参考旅游行程的景点 游览的先后顺序作合理的调整。如遇不可抗力因素（如塌方、大雪、塞车、天气、航班延
                <w:br/>
                误、地质灾害、政府行为等原因），造成行程延误或不能完成游览或缩短游览时间，不视旅 行社违约，未能完成游览的景点我社将按旅行社协议门票价格退还。
                <w:br/>
                7、若因客人自身原因（含感冒等原因，导致身体不适合继续行程） 中途离团或放弃游览景点 （含赠送项目）的，我社视客人自动放弃行程，我社不退返任何费用；客人擅自、强行离团 或不参加行程内的某项团队活动时（含酒店、用餐、景点等），请游客注意人身及财产安
                <w:br/>
                全，发生此类情况一切后果请客人自行承担，客人离团期间的一切行为责任游客自负。
                <w:br/>
                8、免费景点及赠送项目如发生优惠、免票、 自愿放弃或因航班时间、天气、政策性原因关闭 或预约问题等原因导致不能赠送参观的，敬请谅解，我社不退任何费用。旅游者参加属于高 风险性游乐项目的，敬请旅游者务必在参加前充分了解项目的安全须知并确保身体状况能适 应此类活动；如旅游者不具备较好的身体条件及技能，可能会造成身体伤害。在参加此类活 动时应当购买相应的个人意外保险。如非旅行社责任造成的旅游者意外伤害，旅行社不承担 相应的赔偿责任。
                <w:br/>
                9、新疆地区是当地旅游度假城市，硬件及软件服务均与沿海发达的广州存在一定差距，请团 友谅解。如遇旺季酒店房满或政府征收等情形，旅行社会另外安排至不低于所列酒店标准的同类型酒店。
                <w:br/>
                10、购物：新疆地区旅游发展较为成熟，包括部分景区，公园，博物馆，纪念馆，展览馆， 民俗展现场所均配备购物场所，行程中途经的休息站，加油站，公共卫生间等地停留仅供休 息和方便之用，游客购物为个人自主行为，游客因购物产生的纠纷与本社无关，敬请注意。
                <w:br/>
                11、行程服务项目特别约定及说明：
                <w:br/>
                A.为了确保旅游顺利出行，防止旅途中发生人身意外伤害事故，请旅游者在出行前做一次必 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 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 者单独报名出游，敬请谅解。
                <w:br/>
                2）70-75 周岁人群需提交三甲医院的体检报告且有 70 岁以下家属陪同，需签署免责并购买 对应的旅游意外保险方可出游。
                <w:br/>
                3）因服务能力所限，无法接待 80 周岁以上、台胞及持护照客人报名出游，敬请谅解。
                <w:br/>
                12、失信人特别通知及提示：失信人意为“失信被执行人 ”， 由国家最高人民法院发布。失 信人不得乘坐飞机、火车卧铺、高铁及动车。请游客报团前一定要自行查询好是否为失信
                <w:br/>
                人 ！如游客属于失信人而报团时没有向旅行社提前说明，报名后旅行社为保留客人机票位置 向航空公司支付了机票定金（或全款），失信人的机票费用将全额损失，只能退税，产生的 所有损失由客人自行承担！ 国家最高人民法院失信人查询网站如下：
                <w:br/>
                http://shixin.court.gov.cn/，客人报团前可到该网站进行查询！因客人失信人身份产生的 实际损失（机票、房费、车费、导服费用等等）需要由客人承担。
                <w:br/>
                13、我社解决投诉依据客人在当地所签“意见单 ”为准，有任何投诉请于当时提出，否则无 法给予处理。
                <w:br/>
                14、请游客（报名人及报名人代表之参团的全体同行人）请游客报名时认真阅读此行程每一 点，一经报名，双方签字或盖章之日起，即表明合同及行程签订人及同行人已认真阅读此行 程并同意相关约定条款，同意其作为《广东省国内旅游组团合同》、《报名表及补充约定》 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br/>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2026-06-16T04:15:37+08:00</dcterms:created>
  <dcterms:modified xsi:type="dcterms:W3CDTF">2026-06-16T04:15:37+08:00</dcterms:modified>
</cp:coreProperties>
</file>

<file path=docProps/custom.xml><?xml version="1.0" encoding="utf-8"?>
<Properties xmlns="http://schemas.openxmlformats.org/officeDocument/2006/custom-properties" xmlns:vt="http://schemas.openxmlformats.org/officeDocument/2006/docPropsVTypes"/>
</file>