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9-10月【神峡楚韵】湖北单飞单高6天｜神农顶｜两峡一峰游船｜白帝城｜梭布垭｜地心谷｜女儿城｜两坝一峡游船｜三峡大坝｜荆州古城｜湖北省博物馆｜光谷空轨｜纯玩行程单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JSJ-HB20250910SXCY</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湖北省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来程飞机：广州飞神农架参考航班 CZ5557/08：55-11:10
                <w:br/>
                回程高铁：岳阳东-广州南/广州白云二等座（16:00-20:00之间车次）
                <w:br/>
                具体以实际出票时间为准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◎精华景点一网打尽，让您此行不留遗憾：
                <w:br/>
                【神农顶景区】华中屋脊高山秘境，原始森林，高山草甸，天然森林氧吧，一览神农架壮阔山林风光
                <w:br/>
                【两峡一峰游船】船游瞿塘峡、巫峡、神女峰，三峡精华核心观景段，沉浸式欣赏长江峡谷画卷
                <w:br/>
                【奉节白帝城】亲临三国历史地标，感受刘备托孤历史典故，眺望瞿塘峡雄奇峡谷风光
                <w:br/>
                【梭布垭石林】世界奥陶纪石林奇观，亿年地质地貌，怪石嶙峋，探秘远古喀斯特地质秘境 
                <w:br/>
                【土家女儿城】世间男子不二心，天下女儿第一城，夜游土家风情古镇，体验土家民俗烟火 
                <w:br/>
                【恩施地心谷】“中国第一天堑”，悬崖峡谷奇观，绝壁栈道，浓缩鄂西山水雄奇精华
                <w:br/>
                【两坝一峡游船】乘船过葛洲坝船闸，体验水涨船高；穿行原汁原味西陵峡
                <w:br/>
                【三峡大坝】世界级巨型水利枢纽，国之重器世纪工程
                <w:br/>
                【湖北省博物馆】探访荆楚文化宝库，解读千年楚文化历史，感受楚文明璀璨瑰宝
                <w:br/>
                【光谷空轨】网红空中轨道，体验武汉现代都市科技新景观，古今江城两相辉映
                <w:br/>
                <w:br/>
                ◎贴心安排
                <w:br/>
                1）去程广州直飞神农架，2小时航程，劲省6小时途中时间，返程武汉高铁直达广州，环线游览，全程不走回头路
                <w:br/>
                2）一次出行尽览湖北、三峡最值得一去的精华景区，不套路，不花哨，只有干货
                <w:br/>
                3）吊锅宴、巫山烤鱼、摔碗酒、富硒宴，一站式品尝鄂西地道特色美食
                <w:br/>
                4）双段长江游船：两峡一峰 + 两坝一峡，深度解锁长江三峡全貌
                <w:br/>
                5）【一次串联四大板块：神农架 + 长江三峡 + 恩施 + 武汉】一趟行程玩转鄂西高山、长江峡谷、土家秘境、荆楚江城，山林、大江、峡谷石林、人文都市多元景观一次性体验，无需多次出行。
                <w:br/>
                【特别提示：根据实际出票情况不同，此行程可能会调整游览景点顺序，景点和路线标准不变，敬请知须】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广州-神农架（CZ5557/08：55-11:10），神农顶
                <w:br/>
                早上集中在广州白云机场集合，乘飞机赴神农架（参考航班：CZ5557/08：55-11:10），抵达接机后前往游览【神农顶风景区】（车程约50分钟，游览约3.5小时）神农顶风景区是国家级自然保护区，5A级景区，游览【板壁岩】【瞭望塔】【神农谷】【金猴岭】穿越素以“野人”的出没地的板壁岩，游客可感受高山石林、高山草甸、高山箭竹、高山杜鹃交融的画面。走近瞭望塔，游客可站在神农山势的至高点遥望崖谷陡峻、群山连绵的华中第一山峰。登顶神农谷，欣赏石林丛生、似竹似笋、千姿百态、流云飞雾、竹海苍翠、峰奇谷秀的奇特景观。探秘神农架野人之迷，徒步峡谷深渊，历经12亿年地质变迁，白云岩喀斯特石林，如柱似笋、苍劲雄浑，形态万千。
                <w:br/>
                交通：高铁，汽车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神农架</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两峡一峰游船
                <w:br/>
                早餐后乘车前往巫山，中餐13:30左右重庆巫山港码头乘坐【两峡一峰游船】先游【巫峡】，巫峡自巫山县城东大宁河起，至巴东县官渡口止，全长46公里，有大峡之称。巫峡绮丽幽深，以俊秀著称天下。它峡长谷深，奇峰突兀，层峦叠嶂，云腾雾绕，江流曲折，百转千回，船行其间，宛若进入奇丽的画廊，充满诗情画意。再船观【神女峰】，神女峰又名望霞峰，美人峰，巫山十二峰之最。相传巫山神女瑶姬居此。一根巨石突兀于青峰云霞之中，宛若一个亭亭玉立、美丽动人的少女，故名神女峰。巫山十二峰各有特色，有的若金龙腾空，有的如雄狮昂首，有的像少女亭亭玉立，有的似凤凰展翅，千姿百态，妩媚动人，其中以神女峰秀丽有名。三峡大坝蓄水后，游人泛舟神女的石榴裙下，仍需仰头眺望，才能欣赏到神女的绰约风姿。接着船游【瞿塘峡】，瞿塘峡西起奉节白帝城、东至巫山大溪镇，峡长8公里，是长江三峡之一。 瞿塘峡在长江三峡中短、窄，景色、气势雄奇壮观，文物胜迹丰富，著名景点有奉节古城、八阵图、鱼复塔、古栈道等。19:00抵达奉节港码头下船，结束行程！
                <w:br/>
                备注：若遇两峡一峰游船当日无航线或者其他政策原因不能乘坐的情况下，我社将更换行程为巫山小三峡游船，费用不增不减，请敬请知悉。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奉节</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白帝城，梭布垭，女儿城
                <w:br/>
                早餐后前往奉节【白帝城·瞿塘峡】（车程约15分钟，游览约1.5小时），白帝城位于重庆奉节县瞿塘峡口的长江北岸，奉节东白帝山上，三峡的著名游览胜地。原名子阳城，为西汉末年割据蜀地的公孙述所建，公孙述自号白帝，故名城为"白帝城"。白帝城是观"夔门天下雄"的最佳地点。历代著名诗人李白、杜甫、白居易、刘禹锡、苏轼、黄庭坚、范成大、陆游等都曾登白帝，游夔门，留下大量诗篇，因此白帝城又有"诗城"之美誉。
                <w:br/>
                随后前往【梭布垭石林】（车程约3小时，游玩时间约2小时）有“天然氧吧”“戴冠石林”之称，位于恩施市太阳河乡，为全国最大奥陶纪灰岩戴冠石林，景区总面积21平方公里，属典型的喀斯特地貌。游莲花寨，犀牛沟和磨子沟等景区，整个石林景区状若一只巨大的葫芦，四周翠屏环绕、群峰竞秀、林中遍布奇岩怪石、形状各异，有的婀娜多姿，有的峥嵘雄奇，有的形若苍鹰望月，有的神似仙女回眸，有的恰似龙争虎斗，有的酷肖莲花朵朵。
                <w:br/>
                后前往【恩施女儿城景区】（游玩时间约90分钟）土家女儿城位于湖北省恩施市区七里坪，作为全国第八个人造古镇，土家女儿城合理且精心的谋划了整体建筑风格，仿古与土家吊脚楼相结合，完美的体现了土家族的民风民俗。土家女儿城囊括300家小商品，500间风情客栈，30家特色餐饮，40家美味小吃，8000平景观草坪，10000平综合运动中心以及全国首创室内情景剧场-女儿城大剧院，同时还拥有湖北省内最大的水上乐园。恩施土家最负盛名的特色民俗相亲活动-女儿会，也将永久落户土家女儿城！温馨提示：女儿城表演以景区实际安排为准，若遇下雨等情况无法表演，敬请谅解，无法退任何费用；自由活动时间，请保管好随身携带物品、尊重当地民俗面貌注意人自身安全。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女儿城</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地心谷-宜昌
                <w:br/>
                早餐后乘车前往【地心谷】（车程约2小时，游玩约3小时）恩施地心谷，当惊世界殊！这里2.5亿年前石破天惊的嶂谷地质奇观震撼全球；这里215万年前的“建始直立人遗址”挑战人类起源学说；这里4000年前中华文明“巴盐古道”驰名中外；(山)险、(谷)奇、(道)古、(洞)野冠天下，地心归来不看谷！地心谷9D玻璃悬索桥，桥长268米，桥面宽3.2米，桥面离河谷高约200米，是鄂西南最长、最高的峡谷9D玻璃悬索桥。该桥采用超现实视觉感受，配以特殊刺激效果同步表现，以仿真场景与特别感应设置，模拟多种特技效果、立体画面、惊险以及景区中体验垂直玻璃电梯，空中魔毯。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宜昌</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两坝一峡游船，三峡大坝，车观荆州古城
                <w:br/>
                早餐后乘车前往三峡游客中心，乘坐长江三峡游轮【两坝一峡】(游览约3小时)两坝一峡指的是从三峡大坝至葛洲坝中间长达37公里的长江航道上的天然大峡谷---西陵峡东段，由于三峡大坝的新建，自三峡大坝以上的西陵峡西段、整个的巫峡和瞿塘峡都被淹没，水位抬高60--100多米，部分三峡原有的景观会有所改变，唯有两个大坝中间(两坝一峡区域)的西陵峡段保持原汁原味的长江三峡峡谷风光风貌。因此，两坝一峡成为当今世界硕果仅存的原生态的三峡，具有极大的观赏价值。船观美丽宜昌沿江城市风景，过【葛洲坝船闸】体验水涨船高的奇妙感受；欣赏美丽【西陵峡峡谷】风光。随后游览国家5A级景点【三峡大坝】车赴三峡大坝至高点―坛子岭：观三峡大坝全貌、模型展示厅、万年江底石、大江截流石、三峡坝址基石、银版天书、坛子岭观景台、185平台观高峡平湖风光。游览结束后乘车前往荆州。
                <w:br/>
                后车观【荆州古城】荆州古城墙始建于春秋战国时期，曾是楚国的官船码头和渚宫，后成为江陵县治所，出现了最初城廓。经过三百五十多年的风雨，现存的古城墙大部分为明末清初建筑。是我国府城中保存最为完好的古城墙。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荆州</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湖北省博物馆，光谷空轨
                <w:br/>
                早餐后乘车前往打卡中国首条【光谷磁悬浮空轨】（车程约2.5小时）自由漫步拍照，这条旅游线长约10.5千米，设有6座车站(九峰山站·光谷之翼/高新大道站·亭盖从从/高新二路站·光谷云桥/高新四路站·祥鱼争渡/综保区站·水帘似幕/龙泉山站·楚韵汉风)，仿佛穿越到未来科幻世界。这里的空轨列车以“科技之翼”为造型，色彩为科技蓝，充满科幻感。最高时速可达 60 公里，最多可容纳 220 余人。更令人惊喜的是，车舱侧窗与车厢底板部分区域为透明式观景窗，270°的观景范围让你仿佛在云端欣赏光谷的美景。
                <w:br/>
                后乘车前往游览国家级博物馆——【湖北省博物馆】（省博周一闭馆，预约需提前五天实名制预约，并且每日预约有限额，若旺季、节假日预约不上，则取消该景点改换参观“湖北省美术馆”或其它景点游览，费用不增不减，请提前知悉！）（自愿自理耳麦30元/人，编钟表演50元/人）世界最大青铜乐器--【曾侯乙编钟】、天下第一剑--【越王勾践剑】等为该馆的镇馆之宝。湖北省博物馆是全国八家中央-地方共建的国家级博物馆之一、国家一级博物馆、出土木漆器保护国家文物局重点科研基地、中国国家AAAA级旅游景区，是湖北省规模最大、藏品最为丰富、科研实力最强的国家级综合性博物馆，主要承担着湖北全省文物的收藏、保管、保护、陈列展览及藏品的研究工作。湖北省博物馆现总占地面积达81,909平方米，建筑面积49611平方米，展厅面积13,427平方米，馆藏文物20万余件（套），其中国家一级文物近千余件（套），有中国规模最大的古乐器陈列馆。 后从武汉乘坐高铁返回广州，（参考车次下午17:00-20:00之间车次）结束愉快的旅行！
                <w:br/>
                交通：汽车，高铁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1、大交通：广州（飞机）-神农架；武汉（高铁）-广州，单飞单高6天往返，请尽量提供身份证复印件。
                <w:br/>
                2、住宿：神农架、恩施、宜昌、奉节4晚网评3钻酒店，荆州升级1晚网评四钻酒店。（标准双人间，每成人每晚一个床位；行程所列酒店如因节假日房间爆满或政策原因酒店被征用等特殊原因无法安排，我社将换用同等级别酒店，但不赔偿任何损失）请自备一次性用品；
                <w:br/>
                （1）单房差补400元/人，退房差220元/人
                <w:br/>
                （2）参考酒店神农架木鱼云栖精宿、荣逸精致、假日酒店或同级；宜昌春霖或同级；恩施漫希、纽宾凯或同级；奉节瞿塘逸景、夔门大酒店或同级；荆州华美达、荆盛或同级。
                <w:br/>
                温馨提示：不提供自然单间，如遇特殊原因（房源紧张、酒店装修、政府征用等）不能安排指定酒店或参考备选酒店时，我社有权安排同级别、同标准的其他酒店。恩施、神农架、奉节、宜昌地区经济发展落后，同星级宾馆酒店规模设施落后于发达地区，不足之处还望见谅。如遇特殊原因，不能安排指定选酒店时，在不降低住宿标准的情况下，我社有权安排同级别、同标准的其他酒店。
                <w:br/>
                3、餐饮标准：团队用餐：全程含5早餐5正餐（1餐常规团餐30元/人/餐；4餐特色餐40元/人/餐：吊锅宴、巫山烤鱼、摔碗酒、富硒宴）。十人一桌八菜一汤，若人数增减，菜量也相应增减，早餐酒店含，正餐不用不退费。
                <w:br/>
                4、本地交通：当地全程空调旅游车（按人数定车型，保证一人一正座），此线路因山路较多且地理环境较特殊大巴只适用底盘高国产旅游车，不便之处，敬请谅解；
                <w:br/>
                5、门票：景区所列大门票及景区内必消小交通。(自愿自理费用除外，行程所列价格不含政策性上浮)；本团全团已做接待成本综合调控，不因单一门票免票政策(含60岁及以上老年人、残疾人、退休干部、现役军人、残疾军人、记者、导游、医护人员等)再个别调减团费事由，敬请客人谅解！
                <w:br/>
                6、导游标准：此行程10人成团当地安排地接导游。
                <w:br/>
                7、此团为散客拼团，不派全陪。
                <w:br/>
                8、温馨提示：行程中所有赠送项目，若因当天天气或其它不可抗力因素造成不能体验的，不退任何费用，提前说明！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br/>
                7、未含来程机票税费成人120元/人，儿童30元/人（若临时有调整，具体以航司政策为准），报名时收取。
                <w:br/>
                8、未含景区交通95元/人：地心谷30元/人，梭布垭30元/人，三峡大坝35元/人，报名时收取或当地现付导游。
                <w:br/>
                9、自愿自理：
                <w:br/>
                地心谷玻璃桥70元/人；观光电梯35元/人；悬崖列车90元/人；地心奇航60元/人。
                <w:br/>
                三峡大坝电瓶车10元/人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机票税费</w:t>
            </w:r>
          </w:p>
        </w:tc>
        <w:tc>
          <w:tcPr/>
          <w:p>
            <w:pPr>
              <w:pStyle w:val="indent"/>
            </w:pPr>
            <w:r>
              <w:rPr>
                <w:rFonts w:ascii="宋体" w:hAnsi="宋体" w:eastAsia="宋体" w:cs="宋体"/>
                <w:color w:val="000000"/>
                <w:sz w:val="20"/>
                <w:szCs w:val="20"/>
              </w:rPr>
              <w:t xml:space="preserve">未含来程机票税费成人120元/人，儿童30元/人（若临时有调整，具体以航司政策为准），报名时收取。</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120.00</w:t>
            </w:r>
          </w:p>
        </w:tc>
      </w:tr>
      <w:tr>
        <w:trPr/>
        <w:tc>
          <w:tcPr/>
          <w:p>
            <w:pPr>
              <w:pStyle w:val="indent"/>
            </w:pPr>
            <w:r>
              <w:rPr>
                <w:rFonts w:ascii="宋体" w:hAnsi="宋体" w:eastAsia="宋体" w:cs="宋体"/>
                <w:color w:val="000000"/>
                <w:sz w:val="20"/>
                <w:szCs w:val="20"/>
              </w:rPr>
              <w:t xml:space="preserve">景区交通</w:t>
            </w:r>
          </w:p>
        </w:tc>
        <w:tc>
          <w:tcPr/>
          <w:p>
            <w:pPr>
              <w:pStyle w:val="indent"/>
            </w:pPr>
            <w:r>
              <w:rPr>
                <w:rFonts w:ascii="宋体" w:hAnsi="宋体" w:eastAsia="宋体" w:cs="宋体"/>
                <w:color w:val="000000"/>
                <w:sz w:val="20"/>
                <w:szCs w:val="20"/>
              </w:rPr>
              <w:t xml:space="preserve">●未含景区交通95元/人：地心谷30元/人，梭布垭30元/人，三峡大坝35元/人，报名时收取或当地现付导游。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95.00</w:t>
            </w:r>
          </w:p>
        </w:tc>
      </w:tr>
      <w:tr>
        <w:trPr/>
        <w:tc>
          <w:tcPr/>
          <w:p>
            <w:pPr>
              <w:pStyle w:val="indent"/>
            </w:pPr>
            <w:r>
              <w:rPr>
                <w:rFonts w:ascii="宋体" w:hAnsi="宋体" w:eastAsia="宋体" w:cs="宋体"/>
                <w:color w:val="000000"/>
                <w:sz w:val="20"/>
                <w:szCs w:val="20"/>
              </w:rPr>
              <w:t xml:space="preserve">自愿自理</w:t>
            </w:r>
          </w:p>
        </w:tc>
        <w:tc>
          <w:tcPr/>
          <w:p>
            <w:pPr>
              <w:pStyle w:val="indent"/>
            </w:pPr>
            <w:r>
              <w:rPr>
                <w:rFonts w:ascii="宋体" w:hAnsi="宋体" w:eastAsia="宋体" w:cs="宋体"/>
                <w:color w:val="000000"/>
                <w:sz w:val="20"/>
                <w:szCs w:val="20"/>
              </w:rPr>
              <w:t xml:space="preserve">
                自愿自理：
                <w:br/>
                地心谷玻璃桥70元/人；观光电梯35元/人；悬崖列车90元/人；地心奇航60元/人。
                <w:br/>
                三峡大坝电瓶车10元/人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神农架金世纪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8、湖北地区是当地旅游度假城市，硬件及软件服务均与沿海发达的广州存在一定差距， 请团友谅解。如遇旺季酒店房满或政府征收等情形，旅行社会另外安排至不低于所列 酒店标准的同类型酒店。
                <w:br/>
                9、购物：华东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1、在不减少景点的情况下，本社有权调整景点的游览顺序！
                <w:br/>
                2、本产品全程景区内享受型代步工具需要客人自理。敬请知悉！
                <w:br/>
                3、本产品行程中不安排购物店, 行程途中旅游用车司机有可能有兜售当地特产等行为，属于当地所有旅行车普遍性正常现象，可以自由选择购买，如有强迫，请第一时间拨打我社质监投诉电话，以便及时处理。
                <w:br/>
                4、以上专线为散客拼团，团队过程中可能会出现等人等车情况，烦请您多多包容与理解！
                <w:br/>
                5、遇人力不可抗拒的因素（自然灾害、政府行为等）或不可归责于旅行社的意外情况（天气变化、道路堵塞、列车航班晚点等），在不影响景点游览时我社将保留调整行程先后顺序的权利。因变更而产生的费用由游客承担，客人因为自身原中途离团，不退任何费用。
                <w:br/>
                6、因不可抗拒原因导致的火车、公路、轮船延误、滞留；或因旅游旺季各景点、车站、餐厅人流量过大等客观因素导致的拥挤、等候时间过长，无法按原计划安排行程而造成的一切损失及后果，本公司不承担任何费用和法律责任。
                <w:br/>
                7、请您在预订时务必提供与有效证件一致的准确的、完整的个人身份信息，以免带来不必要的经济损失。请随身带好自己的身份证原件，儿童带好户口本原件。机票一经开出不得签转、更改、退票；火车票若退票，由客人自行持身份证去火车站退票。
                <w:br/>
                8、请备好个人常用药品（如创可贴、消炎药、感冒药、晕车药等），行程中凡公共场所的商店请游客谨慎购物，以上行为属个人行为，旅行社不承担因此造成的任何责任。
                <w:br/>
                9、、旅游途中请听从导游人员安排，配合司机、导游工作。团友之间相互关照，少数服从多数。自由活动时请注意人身及财产安全。乘船、漂流景点游览时应注意个人及随身携带物品的安全，尤其谨防贵重物品（相机、钱包、手机等）被水浸泡。请游客根据导游告知的集合时间，准时抵达集合地点，以防错过游览下一个景点的时间。
                <w:br/>
                10、、在游览过程中，对我社安排的各项服务，如有投诉、意见、建议等请及时在当地提出，以便我们积极配合处理！如在当地没有解决的投诉，我社也会当地备案，当地未备案的投诉视为无效投诉。如接待过程中未提出异议，则视为满意，回团后恕不再接受投诉。请认真填写游客意见反馈表，此为处理投诉主要依据，不受理与意见反馈表不一致的投诉。
                <w:br/>
                11、恩施地为少数名族聚集地，请尊重当地个人信仰和风情文化及风俗习惯。峡谷内有些地方有积水，注意不要嬉戏打闹，请做好防滑、有水滴落的准备。女儿城婚嫁表演秀由女儿城特别演出，如遇下雨等其他因素不能举行，则取消活动，游客不得以此投诉
                <w:br/>
                12、在不减少景点的情况下，旅行社有权更换游览景区的顺序。
                <w:br/>
                13、因恩施属于山地，旅游车需要给刹车加水降温，前往大峡谷的途中有很多农民给大巴车免费提供加水，给游客免费提供卫生间、免费加茶水等，同时将自己种植的茶叶销售给客人，沿途农民设的这种场所属于公共购物场所，不属于我社安排的购物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2—12周岁内（不含12周岁）儿童：含往返大交通费用（去程儿童机票，返程高铁半票）、当地旅游车车费、正餐半价餐费；不含门票、景交、不含床位费（含早餐），如超高产生门票及其他费用由家长现付。（超1.2米及以上儿童需补门票409元+景交95元/人）
                <w:br/>
                注意事项：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2026-10-06T18:32:21+08:00</dcterms:created>
  <dcterms:modified xsi:type="dcterms:W3CDTF">2026-10-06T18:32:21+08:00</dcterms:modified>
</cp:coreProperties>
</file>

<file path=docProps/custom.xml><?xml version="1.0" encoding="utf-8"?>
<Properties xmlns="http://schemas.openxmlformats.org/officeDocument/2006/custom-properties" xmlns:vt="http://schemas.openxmlformats.org/officeDocument/2006/docPropsVTypes"/>
</file>