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【野趣红花新奇遇】新马亲子双飞五天|品质不走回头路|入住周董同款大红花|南航行程单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SA1753350006-WT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滨海湾花园灯光秀｜城市夜景点缀之笔   2.趣乐迷你高尔夫｜大小朋友都爱玩
                <w:br/>
                3.花芭山缆车｜赏狮城全景  4.野生动物世界｜带娃互动赏萌宠  5.COACH航空概念店｜大朋友的狂欢时刻
                <w:br/>
                特色美食	米其林必比登推介：新加坡松发肉骨（潮派），新峰肉骨茶（福建派），海角人海鲜粉，带你品地道南洋味
                <w:br/>
                精选航班	正点航班不走回头路，节省陆地跨境6小时，更多时光尽在享乐。
                <w:br/>
                严选酒店	入住1晚马六甲五星宾乐雅酒店，带娃住得舒适，爸妈休憩更安心
                <w:br/>
                入住1晚明星同款丽昇大红花水上屋度假村，体验明星的悠闲度假FEEL
                <w:br/>
                全程携程评分4.0以上酒店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广州-新加坡-鱼尾狮-滨海湾花园夜景灯光秀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晚餐享用米其林推荐【松发肉骨茶】。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哈芝巷-老城之旅-花芭山-观光缆车入圣淘沙-趣乐迷你高尔夫-马六甲爱法摩沙度假村
                <w:br/>
                早餐后，开启今日新行程：
                <w:br/>
                【甘榜格南及哈芝巷】（自由活动约40分钟）新加坡多民族融合的丰富色彩的历史文化街区，感受不一样的异域风情。
                <w:br/>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前往【花芭山缆车站】搭乘缆车抵达【圣淘沙岛】，一路上俯瞰新加坡景色
                <w:br/>
                <w:br/>
                抵达新加坡集娱乐、休闲、美食、购物于一体欢乐岛，体验【迷你趣味高尔夫】（约45分钟）（该项目为赠送项目，如不体验无费用可退）。
                <w:br/>
                <w:br/>
                后过关马来西亚，前往历史名城【马六甲】，入住马六甲爱法摩沙度假村。
                <w:br/>
                <w:br/>
                晚餐后后前往酒店入住休息。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马六甲宾乐雅酒店或同级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【野生动物世界-COACH航空概念店（游玩顺序不限定）】-马六甲文化巡礼（荷兰红屋-三宝庙-古城墙-马六甲海峡）-波德申
                <w:br/>
                早餐后，自由游玩【野生动物世界-COACH航空概念店】。
                <w:br/>
                <w:br/>
                【Coach】航空主题店（建议游玩约1小时）一台完整的747飞机改造的COACH品牌专机，超好拍的打卡点，如果你是COACH的粉丝，这里简直是天堂。
                <w:br/>
                <w:br/>
                【safari动物园】（建议游玩约2小时）近距离观赏野生动物、搭船看猴子，刺激的《Safari Truch Station》,还有精彩的动物表演等着你~
                <w:br/>
                <w:br/>
                指定时间集合，开启马六甲古城之旅。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后驱车前往波德申入住丽昇大红花酒店。
                <w:br/>
              </w:t>
            </w:r>
          </w:p>
        </w:tc>
        <w:tc>
          <w:tcPr/>
          <w:p>
            <w:pPr>
              <w:pStyle w:val="indent"/>
            </w:pPr>
            <w:r>
              <w:rPr>
                <w:rFonts w:ascii="宋体" w:hAnsi="宋体" w:eastAsia="宋体" w:cs="宋体"/>
                <w:color w:val="000000"/>
                <w:sz w:val="20"/>
                <w:szCs w:val="20"/>
              </w:rPr>
              <w:t xml:space="preserve">早餐：酒店早餐     午餐：X     晚餐：马拉风味餐   </w:t>
            </w:r>
          </w:p>
        </w:tc>
        <w:tc>
          <w:tcPr/>
          <w:p>
            <w:pPr>
              <w:pStyle w:val="indent"/>
            </w:pPr>
            <w:r>
              <w:rPr>
                <w:rFonts w:ascii="宋体" w:hAnsi="宋体" w:eastAsia="宋体" w:cs="宋体"/>
                <w:color w:val="000000"/>
                <w:sz w:val="20"/>
                <w:szCs w:val="20"/>
              </w:rPr>
              <w:t xml:space="preserve">波德申大红花水上屋或同级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上午自由活动享受酒店设施-外观双峰塔-市区游（国家皇宫+高等法院+独立广场）-彩虹阶梯-阿罗夜市
                <w:br/>
                早餐后，开启今天行程：
                <w:br/>
                <w:br/>
                早上自由活动，尽情享受丽昇大红花水上屋酒店设施。客人可以根据自身需求开展当地付费水上活动。参加前请仔细甄别店家船家资质。
                <w:br/>
                <w:br/>
                【吉隆坡双峰塔】（约20分钟）吉隆坡地标合照，最佳合照点合照，不安排登塔。
                <w:br/>
                温馨提示：在打卡期间请注意个人人身和财产安全，请遵循当地指引游玩。
                <w:br/>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午餐：X     晚餐：海角人 海鲜粉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土产中心-太子城-粉红清真寺-布城湖-首相署-送机-广州
                <w:br/>
                早餐后，开启今天行程：
                <w:br/>
                <w:br/>
                【马来土产店】马来白咖啡、肉骨茶、猫山王榴莲干等等......这里可以给自己和家人朋友选到合适的手信。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4）全程服务费人民币500元/人。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温馨提示
                <w:br/>
                一、为满足旅游者个性化的游览活动的需要 ，旅行社提供另行付费项目内容及标准供旅游者参考 ，如有参加需求的旅游者可在自由活动期间自愿选择参加。
                <w:br/>
                二、  因不可抗力  (包括但不限于天气、罢工、政府行为等) 、或旅行社已尽合理注意义务仍不能避免的事件  (包括但 不限于公共交通延误或取消、交通堵塞、重大礼宾活动)  导致行程变更 ，为保证景点正常游览 ，旅行社可能根据实际情况取消或减少本另行付费项目内容及标准所列的另行付费项目及时间。
                <w:br/>
                三、另行付费项目需满足最低成行人数 ，且在时间、天气等客观因素允许的前提下安排。如遇项目预定不上或实施 项目的必要条件无法满足等情况 ，该另行付费项目将取消 ，已交费用退还给旅游者。如未满足最低成行人数导致费用增加 ，旅游者可以与旅行社重新协商价格参加另行付费项目。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衣物：以轻便、通爽凉快为主，大巴空调甚凉，须带备一件薄外套；男士进娱乐场必须穿有领上衣、长裤（不能穿运动裤/必须穿运动鞋或皮鞋）；女士不受限制，21岁以下的人士不准进入娱乐场。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通讯：致电回中国拨打00-86-区号-电话号码，中国全球通手机在当地也可以使用；
                <w:br/>
                电压：一般酒店采用220伏特及240伏特电源（三脚方插/英式插座）；
                <w:br/>
                新加坡、马来西亚和中国没有时差。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2026-07-17T15:22:36+08:00</dcterms:created>
  <dcterms:modified xsi:type="dcterms:W3CDTF">2026-07-17T15:22:36+08:00</dcterms:modified>
</cp:coreProperties>
</file>

<file path=docProps/custom.xml><?xml version="1.0" encoding="utf-8"?>
<Properties xmlns="http://schemas.openxmlformats.org/officeDocument/2006/custom-properties" xmlns:vt="http://schemas.openxmlformats.org/officeDocument/2006/docPropsVTypes"/>
</file>