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7-8月【全家趣恩施·一家一团】湖北双飞5天｜ 屏山大峡谷｜狮子关｜恩施大峡谷·七星寨景区（或腾龙洞）｜女儿城｜宣恩仙山贡水｜土司城｜两坝一峡游船｜纯玩行程单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JSJ-HB20260708-QJQES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来程（第一天）：广州飞荆州CZ6659（ 1820-2005）
                <w:br/>
                回程（第五天）：荆州飞广州CZ6660（2100-2310）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【两坝一峡】两坝一峡，乘坐百米“水上电梯”过葛洲坝船闸
                <w:br/>
                【屏山大峡谷】“中国仙本那”“东方的诺亚方舟”
                <w:br/>
                【狮子关景区】宣恩三大古雄关之一，被誉为“廊桥遗梦”,是中国最美水上浮桥之一
                <w:br/>
                【恩施大峡谷】奇异独特的喀斯特地貌景观和瀑布群
                <w:br/>
                【腾龙洞】湖北省第13家国家5A级旅游景区，有着中国最为庞大的洞穴系统
                <w:br/>
                【宣恩仙山贡水】文澜桥步行至墨达楼,花灯璀璨,仿佛穿越时空回到了古代
                <w:br/>
                【土司城】穿一袭西兰卡普，走一段土司城墙，把时光留在恩施
                <w:br/>
                【土家女儿城】中国第八大人造古镇，世间男子不二心，天下女儿第一城
                <w:br/>
                ◎贴心安排
                <w:br/>
                1）拒绝大团拥挤：恩施3人成行，私家小团免拼车，解锁隐藏仙境
                <w:br/>
                2）全程高星酒店护航：4晚网评四钻/五钻酒店，奢享不将就
                <w:br/>
                3）VIP玩法：专车专导，自由定制，深度体验；特别安排恩施大峡谷、屏山大峡双峡谷游览，轻松舒适玩转恩施
                <w:br/>
                3）出行交通：广州-荆州飞机5天往返，广州-荆州（CZ6659/18:20-20:05) ; 荆州-广州（CZ6660/21:00-23:00）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广州-荆州沙市机场（CZ6659/18:20-20:05）
                <w:br/>
                集合于广州白云机场乘座飞机前往荆州（参考航班：（CZ6659/18:20-20:05，具体时间以实际出票为准）抵达后乘车前往酒店入住休息。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两坝一峡游船（三峡大坝+葛洲坝+西陵峡）
                <w:br/>
                早餐后乘车前往三峡游客中心，乘坐长江三峡游轮【两坝一峡】(游览约3小时)两坝一峡指的是从三峡大坝至葛洲坝中间长达37公里的长江航道上的天然大峡谷---西陵峡东段，由于三峡大坝的新建，自三峡大坝以上的西陵峡西段、整个的巫峡和瞿塘峡都被淹没，水位抬高60--100多米，部分三峡原有的景观会有所改变，唯有两个大坝中间(两坝一峡区域)的西陵峡段保持原汁原味的长江三峡峡谷风光风貌。因此，两坝一峡成为当今世界硕果仅存的原生态的三峡，具有极大的观赏价值。船观美丽宜昌沿江城市风景，过【葛洲坝船闸】体验水涨船高的奇妙感受；欣赏美丽【西陵峡峡谷】风光。随后游览国家5A级景点【三峡大坝】车赴三峡大坝至高点―坛子岭：观三峡大坝全貌、模型展示厅、万年江底石、大江截流石、三峡坝址基石、银版天书、坛子岭观景台、185平台观高峡平湖风光。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
                <w:br/>
                （温馨提示：女儿城表演以景区实际安排为准，若遇下雨等情况无法表演，敬请谅解，无法退任何费用；自由活动时间，请保管好随身携带物品、尊重当地民俗面貌注意人自身安全）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后乘车前往三峡游客中心，乘坐长江三峡游轮【两坝一峡】(游览约3小时)两坝一峡指的是从三峡大坝至葛洲坝中间长达37公里的长江航道上的天然大峡谷---西陵峡东段，由于三峡大坝的新建，自三峡大坝以上的西陵峡西段、整个的巫峡和瞿塘峡都被淹没，水
                <w:br/>
                早餐后前往【屏山大峡谷】（车程约2小时，游玩时间约3小时）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若遇屏山大峡谷未开园的情况下，可更换景点为【梭布垭石林景区】含景交，另外可退费128元/人；或更换其他景区均可，以实际门票价格为准退补差价，请敬请知悉）
                <w:br/>
                随后前往游览【狮子关旅游区】（车程约0.5小时，游览约2小时）位于湖北省恩施州宣恩县，景区整体由三段峡谷围合而成，峡谷内洞穴、象形石、瀑布等景点遍布其中，吸引了众多旅游爱好者的纷至沓来。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后前往宣恩【仙山贡水】最美夜景（游玩时间约1.5小时），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恩施大峡谷·七星寨（或腾龙洞二选一）
                <w:br/>
                早餐后乘车前往【恩施大峡谷】（含景区换乘车及地面缆车50元/人）乘坐景区交通车进入景区游览恩施大峡谷核心景点【七星寨】（游览时间3小时）（自愿自理上行索道105元/人、下行电梯30元/人）七星寨景区位于恩施大峡谷西部的前山，海拔1500-1900米，由小楼门、中楼门、大楼门及绝壁组成，面积23.9平方千米。景区为三叠纪（2.03—2.5亿年前）灰岩经风化剥蚀、溶蚀形成的喀斯特地貌景观。主要地貌类型有绝壁、岩柱林、孤峰、石芽（林）、峰林洼地、溶洞。区内松木苍翠，云遮雾绕，惊奇秀美。七星寨各种不同造型的喀斯特景观，深刻地反映了峡谷、绝壁、峰林、岩柱、石芽、溶蚀沟槽、溶蚀洼地等形成的每一个细节，是喀斯特地貌演化的天然教科书。感受有惊无险的“绝壁栈道”、欣赏可与黄山媲美的“迎客松”、感受神奇地质地貌“一炷香”。
                <w:br/>
                或游览【腾龙洞景区】（含景区换乘车22元/人）（车程约2小时，游玩约2小时）（自愿自理洞内电瓶车20元/人） 景区由水洞、旱洞、鲇鱼洞、凉风洞、独家寨及三个龙门、化仙坑等组成，总面积69平方公里，集山、水、洞、林于一体，以雄、险、奇、幽、秀而驰名中外。主洞口高74米，宽64米，洞内最高处235米，初步探明洞总长度52.8公里，其中水洞伏流16.8公里，洞面积200多万平方米。洞中有5座山峰，10个大厅，地下瀑布10余处，洞中有山，山中有洞，水洞旱洞相连，主洞支洞互通，无毒气，无蛇蝎，无污染，洞内终年恒温14—18℃。洞中景观千姿百态，神秘莫测。洞外风光山清水秀，水洞口的卧龙吞江瀑布落差20余米，吼声如雷，气势磅礴。
                <w:br/>
                备注：恩施大峡谷·七星寨景区全程步行约3小时，台阶多、有绝壁栈道、峡谷风光，适合喜欢户外、徒步的游客，体力消耗中等偏上。腾龙洞景区全程步行约1.5小时，路平、不累，有免费大型表演，老少皆宜，洞内恒温14℃、冬暖夏凉。两个景区均是5A景区，可二选一游览，费用不增不减（恩施大峡谷·七星寨门票105+地面缆车及景交50，合计155元/人；腾龙洞门票130+景交22，合计152元/人）。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土司城，荆州-广州（CZ6660/21：00-23：00）
                <w:br/>
                早餐后乘车前往【恩施土司城】（车程约30分钟，游玩时间约1.5小时），又称墨卫楼，是目前国内规模极大、风格独特、景观壮丽。集土家族、苗族、侗族建筑艺术于一体的“中华土家第一城”，也是了解土司文化的极佳去处，是全国唯一一座规模最大、工程最宏伟、风格最独特、景观最靓丽的土家族地区土司文化标志性工程。随后前往后从荆州沙市机场出发返回广州（参考航班CZ6660/21:00-23:00）结束愉快的旅行。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1、大交通：广州-荆州5天往返飞机经济舱，请尽量提供身份证复印件或拍照；
                <w:br/>
                2、住宿：4晚网评四钻酒店；4晚网评五钻酒店（标准双人间，每成人每晚一个床位；行程所列酒店如因节假日房间爆满或政策原因酒店被征用等特殊原因无法安排，我社将换用同等级别酒店，但不赔偿任何损失）请自备一次性用品；
                <w:br/>
                （1） 四钻酒店单房差补650元/人，退房差400元/人
                <w:br/>
                五钻酒店单房差补850元/人，退房差550元/人
                <w:br/>
                （2）四钻参考酒店：宜昌君鼎智尚、凯莎国际、夷陵华美达或同级；宣恩金源、宣旅、建国璞隐或同级；
                <w:br/>
                恩施盛华、美豪、盛格丽、华睿丽嘉、美豪丽致或同级；
                <w:br/>
                五钻参考酒店：宜昌阿尔宝格丽、三峡宾馆或同级；宣恩锦江都城或同级；恩施华美达或同级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
                <w:br/>
                4、本地交通：3-5人安排7/9座车；6人及以上17座车仿考旅游中巴；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6、导游标准：此行程3人成团当地安排地接导游。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7、●未含往程机票税费成人300元/人，12岁以下儿童100元/人（若临时有调整，具体以航司政策为准），报名时收取。
                <w:br/>
                8、自愿自理：
                <w:br/>
                自愿自理：
                <w:br/>
                恩施大峡谷七星寨上行索道105元/人，下行电梯30元/人；云龙地缝小蛮腰电梯30元/人。
                <w:br/>
                腾龙洞洞内电瓶车20元/人。
                <w:br/>
                屏山大峡谷自愿自理悬浮拍照小木船30元/人。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未含往程机票税费成人300元/人，12岁以下儿童100元/人（若临时有调整，具体以航司政策为准），报名时收取。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恩施大峡谷七星寨上行索道105元/人，下行电梯30元/人；云龙地缝小蛮腰电梯30元/人。
                <w:br/>
                腾龙洞洞内电瓶车20元/人。
                <w:br/>
                屏山大峡谷自愿自理悬浮拍照小木船30元/人。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1、行程中遇到的景点、博物馆、餐厅内设立的购物场所，均不属于旅行社指定购物点，客人遵从自愿参观自愿购买原则；
                <w:br/>
                2、机票均属特价机票，一经开出不得签转、退票，如客人原因导致机票姓名与证件不符产生损失将由客人承担；。
                <w:br/>
                3、在实际游览过程中我社可根据实际情况，在保证行程景点游览的前提下，在不减少游览景点和游览时间的前提下，对景点的游览顺序作合理的调整；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6、本行程门票费用是旅行社团队协议价格核算，12周岁以下按成人操作的儿童和持老人证、军官证、学生证、教师证等其他有效证件享受景区门票优惠的游客不存在价格差异，无差价退还，敬请注意！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8、团队接待质量以客人意见单为准，如客人在当地无异议，返回后我社概不接受投诉；对于客人在行程中反应的问题或投诉，我社将会及时做出处理或补救；
                <w:br/>
                9、具体行程和航班以出票前汇清团款确认时间为准，如遇航空公司政策性调价我社保留调价权！
                <w:br/>
                10、酒店条件按内地标准审核，多数为按时间段提供热水，请游客入住酒店时了解清楚，冲凉时，请将酒店的毛巾铺放在淋浴的地方，以防止滑倒、摔伤；
                <w:br/>
                11、此团为散客拼团，不派全陪；
                <w:br/>
                12、如客人因自身原因不参加我社安排的游览景点，我社则视为自动放弃权力，不退任何费用；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2—12周岁内（不含12周岁）儿童：含往返大交通费用、当地旅游车车费、正餐半价餐费；不含门票、景交、不含床位费（含早餐），如超高产生门票及其他费用由家长现付。（超1.2米及以上儿童需补门票及景交362元/人）
                <w:br/>
                注意事项：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2026-07-03T04:05:05+08:00</dcterms:created>
  <dcterms:modified xsi:type="dcterms:W3CDTF">2026-07-03T04:05:05+08:00</dcterms:modified>
</cp:coreProperties>
</file>

<file path=docProps/custom.xml><?xml version="1.0" encoding="utf-8"?>
<Properties xmlns="http://schemas.openxmlformats.org/officeDocument/2006/custom-properties" xmlns:vt="http://schemas.openxmlformats.org/officeDocument/2006/docPropsVTypes"/>
</file>