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【大手牵小手·趣游江西】亲子游高铁4日游 | 南昌  | 南昌滕王阁 | 南昌万寿宫历史文化街区  | 瓷都景德镇 | 婺源篁岭  | 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XLC-20250608-1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
                <w:br/>
                回程：庐山-广州东G3083/17:42-22:44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秘境避暑，玩转仙侠山水画卷：【中国最美乡村--婺源篁岭】青山叠翠、古村清幽，白墙黛瓦藏于绿野之间，漫步天街、梯田栈道、网红索桥，沉浸式邂逅诗意乡村。【网红望仙谷】藏于峡谷秘境，溪流瀑布环绕、清风凉爽宜人，白天逛古街、看仙侠实景演绎，夜晚赏璀璨灯光秀、围炉篝火狂欢，沉浸式打卡现实版仙侠江湖。
                <w:br/>
                ▲沉浸式人文化启蒙，边玩边学边涨知识：登临千年滕王阁，品读《滕王阁序》千古名句，沉浸式感悟盛唐文脉。景德镇御窑博物馆安排大咖精讲，深度拆解江西千年陶瓷历史与地域故事，摆脱枯燥书本知识，让孩子边走边学，在游玩中增长见闻、积淀文化底蕴。
                <w:br/>
                ▲专属亲子体验，解锁趣味动手时光：景德镇陶瓷DIY体验+篁岭五谷晒秋创意拼图。
                <w:br/>
                ▲美好时光回忆：赠送望仙谷航拍，无人机镜头带你穿越‘’仙侠秘境‘’，解锁你的云端旅行清单！
                <w:br/>
                ▲舌尖赣味寻踪：【南昌赣菜宴】【婺源农家宴】【景德镇瓷器宴】【南昌非遗早餐】
                <w:br/>
                ▲优选住宿：景德镇、婺源入住网评4钻酒店；特别安排入住一晚望仙谷景区外民宿，赏醉美夜景。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全天：广州东/广州白云乘坐上午或者下午的高铁前往南昌（参考车次G3070/10:30-15:11或其他车次，车程时间约4小时41分钟) 。乘车前往游览南昌城标--【八一起义纪念碑、八一广场】（225公里，车程约3小时，由于道路管制的原因，客人需要步行15分钟前往广场，游览1小时）；八一起义纪念碑，坐落于南昌市中心八一广场。1977年八一起义五十周年时破土兴建，1979年1月8日落成。塔为长方体，总高45.5米。正北面是叶剑英元帅题写的“八一南昌起义纪念塔”九个铜胎鎏金大字，下嵌“八一南昌起义简介”花岗石碑。其他三面是“宣布起义”、“攻打敌营”、“欢呼胜利”三幅大型花岗石浮雕。塔身两侧各有一牌翼墙，八一起义纪念碑(17张)嵌有青松和万年青环抱的中国工农红军旗徽浮雕。塔顶由直立的花岗石雕步枪和用红色花岗石拼贴的八一军旗组成。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景点：【八一起义纪念碑、八一广场】【万寿宫历史文化街区】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维也纳智好酒店或南昌融创美居酒店或融创诺富特酒店或南昌宜尚酒店或智选假日酒店或同级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午：乘车前往【大士院北区社区文化广场】以一碗拌粉、一盅瓦罐汤，正式打开南昌的一天。（赠送文老五汤店南昌非遗特色美食：南昌拌粉+瓦罐汤+白糖糕+韭菜盒子+小笼包+藕片）大士院代表的是老南昌的市井生活，漫步在文火慢炖的小巷，嗦碗粉，喝碗汤，打开味蕾。在街头的烟火氛围中，体验老南昌的风味。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车赴前往参观【望仙谷峡谷小镇】（车程约3.5-4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游览结束车赴望仙谷景区外民宿办理入住。
                <w:br/>
                望仙谷演艺时间表（仅供参考）
                <w:br/>
                ★百味街景观亭下，《锤丸戏春》的NPC，摇若折扇而来，邀你共赴一一场夏日竟技。
                <w:br/>
                ★杨员外府里，《杨府奇谭》戏剧开演，在青瓦高墙间流转一唱一叹皆是岁月里的跌宕故事。
                <w:br/>
                ★作坊街的天同客栈旁，《不羡鸳鸯只羡仙》沉浸式演出悄然上演，江湖儿女的浪漫精彩上演。
                <w:br/>
                ★《千门八将·破局》戏剧互动悬疑拉满看各路高于各显神通，在春日夜色里上演一场波公诡谲的江湖智斗。
                <w:br/>
                ★胡氏宗祠前，《汉婚》情景互动庄重浪漫，红绸罗帐，凤冠霞帔里藏着中式古典的温婉，让江湖不只刀光剑影更有
                <w:br/>
                细水长流的人间温情。
                <w:br/>
                ★当最后一缕日光沉入溪谷杨府广场的压轴大戏《望仙燃梦》正式启幕。熊熊篝火照亮山谷，歌声、欢笑声随风漫开，
                <w:br/>
                没有拘束、没有纷扰，人人皆是白在江湖客。
                <w:br/>
                交通：汽车
                <w:br/>
                景点：【滕王阁】【望仙谷峡谷小镇】
                <w:br/>
              </w:t>
            </w:r>
          </w:p>
        </w:tc>
        <w:tc>
          <w:tcPr/>
          <w:p>
            <w:pPr>
              <w:pStyle w:val="indent"/>
            </w:pPr>
            <w:r>
              <w:rPr>
                <w:rFonts w:ascii="宋体" w:hAnsi="宋体" w:eastAsia="宋体" w:cs="宋体"/>
                <w:color w:val="000000"/>
                <w:sz w:val="20"/>
                <w:szCs w:val="20"/>
              </w:rPr>
              <w:t xml:space="preserve">早餐：大士院北区社区文化广场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体验 【篁岭五谷晒秋拼图】（约1小时） 分组进行晒秋创意拼图，用五谷晒出夏日的主题曲，充分激发游客的想象力和创造力。
                <w:br/>
                下午：游览结束后，乘车前往参观【陶溪川陶瓷文化创意园】（车程约1.5小时，赠送景点，不去不退，游览约2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艺术展览与灯光秀：
                <w:br/>
                陶溪川美术馆：定期举办现代艺术展，适合孩子接触多元艺术形式。
                <w:br/>
                夜景灯光：园区红砖建筑搭配灯光设计，适合拍照打卡，夜晚氛围浪漫。
                <w:br/>
                交通：汽车
                <w:br/>
                景点：【婺源篁岭】【陶溪川陶瓷文化创意园】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景德镇陶邑观英酒店或陶邑东郊酒店或陶邑陶欣饭店或西河湾酒店或景城美莱酒店或美豪丽致酒店或同级；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景德镇-庐山/九江-广州东
                <w:br/>
                上午：早餐后，乘车前往游览明清两代专造皇家瓷器之所，游览景德镇最热门的旅游打卡地【陶阳里旅游区】（赠送景点，不去不退，游览时间约2小时），陶阳里御窑景区位于景德镇昌江河畔。它不仅是世界陶瓷发展史上的杰出典范，“一带一路”海上陶瓷之路零公里起点，更是千年古镇的“活化石”，参观【御窑厂国家考古遗址公园】、【御窑博物馆】（逢周一闭馆） 、【周边里弄民居】 、【会馆瓷行】 、【窑作群落】 、【陶瓷工业遗产等历史文化遗存】。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乘车前往庐山站乘坐高铁返回广州东（参考车次：G3083/17:42-22:44或其他车次），结束愉快的江西旅程！
                <w:br/>
                交通：汽车
                <w:br/>
                景点：【陶阳里旅游区】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1.大交通：广州东-南昌、庐山-广州东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景德镇、婺源入住网评4钻酒店，特别安排入住一晚望仙谷景区外民宿；酒店住宿若出现单男单女，客人须与其它同性客人同住，若不能服从旅行社安排或旅行社无法安排的，客人须当地补房差入住双人标间。（补房差加410元/人，不占床减260元/人）
                <w:br/>
                3. 用餐：3早3正餐（正餐餐标40元/人餐，十人一桌，八菜一汤，人数若不足10人，菜式酌减或退餐费自理）。
                <w:br/>
                4. 门票：南昌滕王阁大门票（赠送景点，不去不退）、望仙谷大门票（赠送景点，不去不退）、篁岭大门票（赠送景点，不去不退），陶阳里旅游区大门票（赠送景点，不去不退），陶瓷DIY体验（含拉胚成型+色泥捏塑+绘画拼图三项体验，含烧制，不含邮寄费用，赠送项目，不去不退），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
                <w:br/>
                （即必须产生：65周岁以上：合计60元/人；65岁以下：合计120元/人）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2026-06-09T03:11:59+08:00</dcterms:created>
  <dcterms:modified xsi:type="dcterms:W3CDTF">2026-06-09T03:11:59+08:00</dcterms:modified>
</cp:coreProperties>
</file>

<file path=docProps/custom.xml><?xml version="1.0" encoding="utf-8"?>
<Properties xmlns="http://schemas.openxmlformats.org/officeDocument/2006/custom-properties" xmlns:vt="http://schemas.openxmlformats.org/officeDocument/2006/docPropsVTypes"/>
</file>