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【关西四国】日本关西阪阪6日| 大阪 · 德岛 · 高松 · 松山 · 神户 | 四至五星酒店 | 全含8正餐日式料理 （香港往返，深圳起止）行程单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HK-SGGXB6-A-SJTJP</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日本-神户-大阪</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 香港-大阪关西 HB352 起飞:08:05-抵达:12:35
                <w:br/>
                回程 大阪关西-香港 HB353 起飞:13:30-抵达:17:15
                <w:br/>
                （参考航班，以实际出票为准）
                <w:br/>
                <w:br/>
                ◆由于排期密航班多，请根据自身出行需求详询对接销售具体航班时刻，选择合适的出发日期出行~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w:br/>
                深圳起止 大阪往返日本四国 6 天
                <w:br/>
                ⛰德岛・高松・松山・神户・大阪一次全打卡
                <w:br/>
                🌊看震撼鸣门大漩涡，逛百年名园栗林公园
                <w:br/>
                🏯登国宝松山城，踩过祖谷秘境藤蔓吊桥
                <w:br/>
                🏙神户港赏绝美夜景~
                <w:br/>
                🏮千与千寻道后温泉巡礼！🏨安排道后温泉体验
                <w:br/>
                ✅古城、峡谷、大海、温泉全部拥有
                <w:br/>
                🍜全包8正餐，玩好也吃好~
                <w:br/>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【香港国际机场集中-大阪】
                <w:br/>
                于指定时间在香港国际机场集中，领队协助办理登机手续后，搭乘国际航班直飞日本大阪关西国际机场，抵达后乘车前往入住酒店。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EZ霍特尔KIX海滨酒店或同级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【大阪-高松】德岛鸣门旋涡-世界三大旋涡之一、栗林公园-江户时代回游式大名庭园，日本面积最大的特别名胜庭院、高松中央商业街-日本最长拱顶商店街
                <w:br/>
                【德岛鸣门旋涡】（游玩约40分钟）
                <w:br/>
                世界三大旋涡之一，日本流速最快的海流，属于濑户内海国立公园。海峡窄、两侧海面存在潮位差，海水高速涌入，加上海底深浅差催生漩涡。大潮时流速可达 20km/h，最大漩涡直径约 20 米。也是火影忍者里漩涡鸣人的名字原型。
                <w:br/>
                【栗林公园】（游玩约40分钟）
                <w:br/>
                是米其林绿色指南三星景点、日本国家特别名胜，日本面积最大的特别名胜庭院、江户时期大名回游式庭园，耗时百年建成，以 6 池 13 假山布局，运用借景手法将紫云山纳入园景，全园种植约 1400 棵造型古松，虽名为栗林却少见栗树；园区分为南庭与北庭，可搭乘木船泛舟湖面，在掬月亭品抹茶赏景，登上飞来峰俯瞰全园，春樱、鸢尾、秋红叶景色各异，相比京都庭园游客更少，空间开阔雅致，是感受日式造园美学的好去处。
                <w:br/>
                【高松中央商业街】（游玩约40分钟）
                <w:br/>
                全长 2.7 公里，由 8 条相连的拱廊商店街组成，是日本最长的带顶商业街，汇集约千家店铺，拱廊遮蔽不受天气影响，街区融合老牌百货、讚岐乌冬面店、伴手礼老店、潮流小店与餐饮酒馆，丸龟町区域设有标志性玻璃穹顶广场，常年举办各类市集活动，兼具本地生活气息与旅游购物功能。
                <w:br/>
                景点：德岛鸣门旋涡-世界三大旋涡之一、栗林公园-江户时代回游式大名庭园，日本面积最大的特别名胜庭院、高松中央商业街-日本最长拱顶商店街
                <w:br/>
              </w:t>
            </w:r>
          </w:p>
        </w:tc>
        <w:tc>
          <w:tcPr/>
          <w:p>
            <w:pPr>
              <w:pStyle w:val="indent"/>
            </w:pPr>
            <w:r>
              <w:rPr>
                <w:rFonts w:ascii="宋体" w:hAnsi="宋体" w:eastAsia="宋体" w:cs="宋体"/>
                <w:color w:val="000000"/>
                <w:sz w:val="20"/>
                <w:szCs w:val="20"/>
              </w:rPr>
              <w:t xml:space="preserve">早餐：酒店早餐（房费已含）     午餐：炙樱手作，餐标：1000日元/人     晚餐：日式定食，餐标：1000日元/人   </w:t>
            </w:r>
          </w:p>
        </w:tc>
        <w:tc>
          <w:tcPr/>
          <w:p>
            <w:pPr>
              <w:pStyle w:val="indent"/>
            </w:pPr>
            <w:r>
              <w:rPr>
                <w:rFonts w:ascii="宋体" w:hAnsi="宋体" w:eastAsia="宋体" w:cs="宋体"/>
                <w:color w:val="000000"/>
                <w:sz w:val="20"/>
                <w:szCs w:val="20"/>
              </w:rPr>
              <w:t xml:space="preserve">东横INN-高松兵库町酒店或同级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【高松-松山】松山城-日本现存12座原始天守之一，四国代表性古城、松山城索道缆车（含往返缆车）、道后温泉-日本三古汤之一，千与千寻油屋原型
                <w:br/>
                【松山城】（游玩约40分钟）
                <w:br/>
                是日本现存 12 座原始天守之一、日本 100 名城，1602 年由加藤嘉明动工修建，属于连郭式平山城，拥有高大坚固的垂直石墙与精巧的防御设计，城内 21 栋建筑列为重要文化财，可搭乘缆车或徒步上山，登顶天守阁能一览松山市街与濑户内海全景，春季樱花盛放，傍晚还可欣赏城市夜景。
                <w:br/>
                【松山城索道缆车】（游玩约30分钟）
                <w:br/>
                松山城缆车索道凌空穿梭于山林之间，无遮挡视野带来绝佳赏景体验，缓缓抬升时可俯瞰成片翠林与松山市街，远眺濑户内海，春日漫山樱花相伴，抬眼便是山城与海湾交织的壮阔画面，沉浸式感受胜山独特地貌，是拍摄山城全景的绝佳视角。（成人单程：270日元|往返520日元；儿童小学生单程：140日元|往返260日元）
                <w:br/>
                【道后温泉】（游玩约40分钟）
                <w:br/>
                道后温泉位于爱媛县松山市，拥有三千年温泉历史是日本三古汤之一，千与千寻油屋原型，本馆为三层木造建筑，是日本重要文化财产，屋顶设有振鹭阁。温泉水源为天然泉，周边配套温泉街，游客可入浴，换上浴衣在街区步行。
                <w:br/>
                景点：松山城-日本现存12座原始天守之一，四国代表性古城、松山城索道缆车（含往返缆车）、道后温泉-日本三古汤之一，千与千寻油屋原型
                <w:br/>
              </w:t>
            </w:r>
          </w:p>
        </w:tc>
        <w:tc>
          <w:tcPr/>
          <w:p>
            <w:pPr>
              <w:pStyle w:val="indent"/>
            </w:pPr>
            <w:r>
              <w:rPr>
                <w:rFonts w:ascii="宋体" w:hAnsi="宋体" w:eastAsia="宋体" w:cs="宋体"/>
                <w:color w:val="000000"/>
                <w:sz w:val="20"/>
                <w:szCs w:val="20"/>
              </w:rPr>
              <w:t xml:space="preserve">早餐：酒店早餐（房费已含）     午餐：赞岐乌冬面，餐标：1000日元/人     晚餐：日式料理，餐标：1000日元/人   </w:t>
            </w:r>
          </w:p>
        </w:tc>
        <w:tc>
          <w:tcPr/>
          <w:p>
            <w:pPr>
              <w:pStyle w:val="indent"/>
            </w:pPr>
            <w:r>
              <w:rPr>
                <w:rFonts w:ascii="宋体" w:hAnsi="宋体" w:eastAsia="宋体" w:cs="宋体"/>
                <w:color w:val="000000"/>
                <w:sz w:val="20"/>
                <w:szCs w:val="20"/>
              </w:rPr>
              <w:t xml:space="preserve">道后帕提欧酒店或同级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【松山-高松】祖谷桥-日本三大秘境祖谷溪的地标，日本三大奇桥之一、大步危峡船(含观光船船票)、金刀比罗宫-江湖时代超热门民间朝圣圣地，以超长石阶文明
                <w:br/>
                【祖谷蔓桥】（游玩约30分钟）
                <w:br/>
                祖谷蔓桥坐落于德岛县三好市祖谷溪谷，日本三大秘境祖谷溪的地标，日本三大奇桥之一、重要有形民俗文化财产，桥体长 45 米，宽 2 米，距水面约 14 米，桥身由山中藤蔓编织而成，内部加装钢缆保障安全，每三年重修一次。桥面留有缝隙，通行时桥身会晃动，相传为平家落人躲避追兵所建，横跨祖谷川，可俯瞰峡谷溪流与山林景色。
                <w:br/>
                【大步危峡船】（游玩约30分钟）
                <w:br/>
                大步危峡游船位于德岛县三好市大步危峡谷，峡谷由吉野川侵蚀形成，为国家天然纪念物。游船航程约 30 分钟，船上配备榻榻米座位，船夫沿途解说，船只穿行峡谷之间，近距离观赏两岸陡峭岩壁与碧绿河水，航线往返，同一码头上下船，大雨或水位高涨时停航。
                <w:br/>
                【金刀比罗宫】（游玩约40分钟）
                <w:br/>
                金刀比罗宫坐落于香川县琴平町象头山，是日本全国金刀比罗神社总本宫，主祭海神，保佑航海、渔业与商业。前往本宫需攀登著名的 785 级长石阶，至奥社合计 1368 级，参道沿途分布店铺、鸟居与多件重要文化财产，登顶可俯瞰赞岐平原与濑户内海，江户时代便是民众热门的参拜圣地。
                <w:br/>
                景点：祖谷桥-日本三大秘境祖谷溪的地标，日本三大奇桥之一、大步危峡船(含观光船船票)、金刀比罗宫-江湖时代超热门民间朝圣圣地，以超长石阶文明
                <w:br/>
              </w:t>
            </w:r>
          </w:p>
        </w:tc>
        <w:tc>
          <w:tcPr/>
          <w:p>
            <w:pPr>
              <w:pStyle w:val="indent"/>
            </w:pPr>
            <w:r>
              <w:rPr>
                <w:rFonts w:ascii="宋体" w:hAnsi="宋体" w:eastAsia="宋体" w:cs="宋体"/>
                <w:color w:val="000000"/>
                <w:sz w:val="20"/>
                <w:szCs w:val="20"/>
              </w:rPr>
              <w:t xml:space="preserve">早餐：酒店早餐（房费已含）     午餐：乡土料理，餐标：1000日元/人     晚餐：日式料理，餐标：1000日元/人   </w:t>
            </w:r>
          </w:p>
        </w:tc>
        <w:tc>
          <w:tcPr/>
          <w:p>
            <w:pPr>
              <w:pStyle w:val="indent"/>
            </w:pPr>
            <w:r>
              <w:rPr>
                <w:rFonts w:ascii="宋体" w:hAnsi="宋体" w:eastAsia="宋体" w:cs="宋体"/>
                <w:color w:val="000000"/>
                <w:sz w:val="20"/>
                <w:szCs w:val="20"/>
              </w:rPr>
              <w:t xml:space="preserve">KOKO酒店高松或同级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【高松-神户-大阪】神户港-关西知名海港，明治开港城市，夜景是最大的亮点、有马温泉街-街上有丰臣秀吉很爱的古温泉，还有各类小吃、现代都市中的历史绿洲-大阪城公园(不登城)、综合免税店
                <w:br/>
                【神户港】（游玩约50分钟）
                <w:br/>
                神户港坐落于兵库县神户市，濒临大阪湾，关西知名海港，明治时期正式开港，是日本最早对外开放的国际贸易港之一。港区保留西式近代建筑，标志性设施有神户港塔、海洋博物馆与马赛克摩天轮，滨海区域可散步赏海，夜晚可观港口夜景，兼具通商历史与休闲观光功能。
                <w:br/>
                【有马温泉街】（游玩约30分钟）
                <w:br/>
                有马温泉街坐落于神户市六甲山北侧，是日本三大古汤之一，拥有千余年温泉历史，受丰臣秀吉的喜爱，是现代都市历史中的历史绿洲。街区石板路两侧分布传统町屋、温泉旅馆与特产店铺，拥有金泉、银泉两种不同泉质，金泉含铁呈红褐色，银泉为无色碳酸泉，街区设有公共浴场与足汤，可漫步街巷体验古温泉乡风貌。
                <w:br/>
                【大阪城公园】（游玩约40分钟）
                <w:br/>
                大阪城公园坐落于大阪市中心，以大阪城天守阁为核心，始建于 1583 年丰臣秀吉时代，属于日本三大名城之一，园内保留多件重要文化财产，设有护城河与高大石墙，天守阁内部为历史博物馆，顶层观景台可俯瞰大阪市区。园区占地广阔，拥有西之丸庭园、梅林与大片绿地，是知名赏樱地点，四季景色分明，可沿护城河畔散步，感受古城与都市绿地相融的风貌。
                <w:br/>
                【综合免税店】（购物店，游玩约60分钟）
                <w:br/>
                日本的商品以其世界一流的技术和优良的品质，在世界各国都备受好评，免税店，为您提供以日本的尖端技术和环保为主体而开发研制并在世界各国受到好评的各种生化科技产品，光学制品，家电制品，珍珠，贵金属制品，医药品以及化妆品等，该店销售的商品都是日本本国生产。
                <w:br/>
                景点：神户港-关西知名海港，明治开港城市，夜景是最大的亮点、有马温泉街-街上有丰臣秀吉很爱的古温泉，还有各类小吃、现代都市中的历史绿洲-大阪城公园(不登城)
                <w:br/>
                购物点：综合免税店
                <w:br/>
                自费项：日本和牛/渔船刺身
                <w:br/>
              </w:t>
            </w:r>
          </w:p>
        </w:tc>
        <w:tc>
          <w:tcPr/>
          <w:p>
            <w:pPr>
              <w:pStyle w:val="indent"/>
            </w:pPr>
            <w:r>
              <w:rPr>
                <w:rFonts w:ascii="宋体" w:hAnsi="宋体" w:eastAsia="宋体" w:cs="宋体"/>
                <w:color w:val="000000"/>
                <w:sz w:val="20"/>
                <w:szCs w:val="20"/>
              </w:rPr>
              <w:t xml:space="preserve">早餐：酒店早餐（房费已含）     午餐：神户料理，餐标：1000日元/人     晚餐：日式定食，餐标：1000日元/人   </w:t>
            </w:r>
          </w:p>
        </w:tc>
        <w:tc>
          <w:tcPr/>
          <w:p>
            <w:pPr>
              <w:pStyle w:val="indent"/>
            </w:pPr>
            <w:r>
              <w:rPr>
                <w:rFonts w:ascii="宋体" w:hAnsi="宋体" w:eastAsia="宋体" w:cs="宋体"/>
                <w:color w:val="000000"/>
                <w:sz w:val="20"/>
                <w:szCs w:val="20"/>
              </w:rPr>
              <w:t xml:space="preserve">新大阪萨拉萨酒店或同级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【大阪关西国际机场-香港国际机场解散】送机
                <w:br/>
                早餐后，前往机场办理值机手续，搭乘航班返回香港，抵达香港国际机场后散团，结束这次轻松愉快的关西旅程。
                <w:br/>
                <w:br/>
                温馨提示：
                <w:br/>
                *我社将根据实际情况对酒店及景点浏览顺序尽量做到合理的调整。如因塞车、天气因素造成车船班次延误或取消，以及当地政府活动的关闭景区、征用酒店或其他不可抗力的因素，我社将不做经济赔偿，恳请谅解！
                <w:br/>
                *当地导游根据实际情况调整景点浏览顺序及景点浏览时间，敬请谅解！
                <w:br/>
              </w:t>
            </w:r>
          </w:p>
        </w:tc>
        <w:tc>
          <w:tcPr/>
          <w:p>
            <w:pPr>
              <w:pStyle w:val="indent"/>
            </w:pPr>
            <w:r>
              <w:rPr>
                <w:rFonts w:ascii="宋体" w:hAnsi="宋体" w:eastAsia="宋体" w:cs="宋体"/>
                <w:color w:val="000000"/>
                <w:sz w:val="20"/>
                <w:szCs w:val="20"/>
              </w:rPr>
              <w:t xml:space="preserve">早餐：酒店早餐（房费已含）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团费所含：
                <w:br/>
                1）往返机票，现时机税及燃油附加费；          
                <w:br/>
                2）代订行程表所列游览交通费（一人一座）；                
                <w:br/>
                3）代订行程所列酒店或同级酒店的住宿费；      
                <w:br/>
                4）安排行程表所列的团队餐费（不含酒水）；     
                <w:br/>
                5）行程表所列第一道门票；                    
                <w:br/>
                6）当地导游中文讲解；旅行社责任险； 
                <w:br/>
                7）境外司陪人员服务费RMB600元。
                <w:br/>
                注：行程表内所列用车头尾两天所使用的车为酒店专车，其余四天为旅游巴士；用车标准:16-25人18-25座车;25-28人28座车;28 人以上用40座车。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1、旅游签证费RMB850元/每位客人（含小童及婴儿），此项费用出团前须付清。
                <w:br/>
                2、日本段单房差（￥2200元/人）
                <w:br/>
                3、外籍护照及港澳台护照航司需加收800元/人机票+地接附加费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日本的商品以其世界一流的技术和优良的品质，在世界各国都备受好评，免税店，为您提供以日本的尖端技术和环保为主体而开发研制并在世界各国受到好评的各种生化科技产品，光学制品，家电制品，珍珠，贵金属制品，医药品以及化妆品等，该店销售的商品都是日本本国生产。</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购物场所说明</w:t>
            </w:r>
          </w:p>
        </w:tc>
        <w:tc>
          <w:tcPr/>
          <w:p>
            <w:pPr>
              <w:pStyle w:val="indent"/>
            </w:pPr>
            <w:r>
              <w:rPr>
                <w:rFonts w:ascii="宋体" w:hAnsi="宋体" w:eastAsia="宋体" w:cs="宋体"/>
                <w:color w:val="000000"/>
                <w:sz w:val="20"/>
                <w:szCs w:val="20"/>
              </w:rPr>
              <w:t xml:space="preserve">
                1、商品价格是由市场决定，旅游者应根据自身经济状况谨慎选择，自愿购买，为保证您的权益，请索取相关单据和凭证。所购商品如非质量问题一律不予退换；
                <w:br/>
                2、行程单中的景点、餐厅、长途中途休息站等以内及周边购物店不属于安排的购物场所，不建议购买，若商品出现质量问题，旅行社不承担任何责任；
                <w:br/>
                3、旅游者自行前往的购物场所购买商品出现质量问题，旅行社不承担任何责任。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日本和牛</w:t>
            </w:r>
          </w:p>
        </w:tc>
        <w:tc>
          <w:tcPr/>
          <w:p>
            <w:pPr>
              <w:pStyle w:val="indent"/>
            </w:pPr>
            <w:r>
              <w:rPr>
                <w:rFonts w:ascii="宋体" w:hAnsi="宋体" w:eastAsia="宋体" w:cs="宋体"/>
                <w:color w:val="000000"/>
                <w:sz w:val="20"/>
                <w:szCs w:val="20"/>
              </w:rPr>
              <w:t xml:space="preserve">
                日本和牛是世界上著名的牛肉之一，以其佳的口感、丰富的脂肪纹理和高品质而闻名。
                <w:br/>
                费用包含：餐费+司机+导游服务费。
              </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J¥(日元) 13,000.00</w:t>
            </w:r>
          </w:p>
        </w:tc>
      </w:tr>
      <w:tr>
        <w:trPr/>
        <w:tc>
          <w:tcPr/>
          <w:p>
            <w:pPr>
              <w:pStyle w:val="indent"/>
            </w:pPr>
            <w:r>
              <w:rPr>
                <w:rFonts w:ascii="宋体" w:hAnsi="宋体" w:eastAsia="宋体" w:cs="宋体"/>
                <w:color w:val="000000"/>
                <w:sz w:val="20"/>
                <w:szCs w:val="20"/>
              </w:rPr>
              <w:t xml:space="preserve">渔船刺身</w:t>
            </w:r>
          </w:p>
        </w:tc>
        <w:tc>
          <w:tcPr/>
          <w:p>
            <w:pPr>
              <w:pStyle w:val="indent"/>
            </w:pPr>
            <w:r>
              <w:rPr>
                <w:rFonts w:ascii="宋体" w:hAnsi="宋体" w:eastAsia="宋体" w:cs="宋体"/>
                <w:color w:val="000000"/>
                <w:sz w:val="20"/>
                <w:szCs w:val="20"/>
              </w:rPr>
              <w:t xml:space="preserve">费用包含：餐费+司机+导游服务费。</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J¥(日元) 12,000.00</w:t>
            </w:r>
          </w:p>
        </w:tc>
      </w:tr>
      <w:tr>
        <w:trPr/>
        <w:tc>
          <w:tcPr/>
          <w:p>
            <w:pPr>
              <w:pStyle w:val="indent"/>
            </w:pPr>
            <w:r>
              <w:rPr>
                <w:rFonts w:ascii="宋体" w:hAnsi="宋体" w:eastAsia="宋体" w:cs="宋体"/>
                <w:color w:val="000000"/>
                <w:sz w:val="20"/>
                <w:szCs w:val="20"/>
              </w:rPr>
              <w:t xml:space="preserve">自费项目说明</w:t>
            </w:r>
          </w:p>
        </w:tc>
        <w:tc>
          <w:tcPr/>
          <w:p>
            <w:pPr>
              <w:pStyle w:val="indent"/>
            </w:pPr>
            <w:r>
              <w:rPr>
                <w:rFonts w:ascii="宋体" w:hAnsi="宋体" w:eastAsia="宋体" w:cs="宋体"/>
                <w:color w:val="000000"/>
                <w:sz w:val="20"/>
                <w:szCs w:val="20"/>
              </w:rPr>
              <w:t xml:space="preserve">
                1、自费活动，自愿自费原则，绝无强迫。以上的项目根据个人兴趣和当团情况自愿选择组合项目。
                <w:br/>
                2、自费活动在境外产生，原则上只能开具境外收据。
                <w:br/>
                3、上述项目参加人数若未达到约定最低参加人数的，双方同意以上项目协商条款不生效，且对双方均无约束力；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日本段单房差（￥2200元/人）</w:t>
            </w:r>
          </w:p>
        </w:tc>
      </w:tr>
      <w:tr>
        <w:trPr/>
        <w:tc>
          <w:tcPr/>
          <w:p>
            <w:pPr>
              <w:pStyle w:val="indent"/>
            </w:pPr>
            <w:r>
              <w:rPr>
                <w:rFonts w:ascii="宋体" w:hAnsi="宋体" w:eastAsia="宋体" w:cs="宋体"/>
                <w:color w:val="000000"/>
                <w:sz w:val="20"/>
                <w:szCs w:val="20"/>
              </w:rPr>
              <w:t xml:space="preserve">签证</w:t>
            </w:r>
          </w:p>
        </w:tc>
        <w:tc>
          <w:tcPr/>
          <w:p>
            <w:pPr>
              <w:pStyle w:val="indent"/>
            </w:pPr>
            <w:r>
              <w:rPr>
                <w:rFonts w:ascii="宋体" w:hAnsi="宋体" w:eastAsia="宋体" w:cs="宋体"/>
                <w:color w:val="000000"/>
                <w:sz w:val="20"/>
                <w:szCs w:val="20"/>
              </w:rPr>
              <w:t xml:space="preserve">团签签证费850元/人</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外籍护照及港澳台护照航司需加收800元/人机票+地接附加费。</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15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特别说明
                <w:br/>
                1.日本酒店面积很小，房间空间有限，寸土寸金，请不要与中国同等级的酒店相比。
                <w:br/>
                2.境外酒店没有挂星制度，所以评核酒店星级基本以房间装修为标准。日本酒店不评星级，一般大堂、房间较小,装饰简洁，（旺季期间所有团队酒店都会有标准间、大床房、单人间等房型部分温泉酒店会有三人间或榻榻米房间（四人一室）。我公司会按酒店房间情况进行分配，如有造成不便之处敬请谅解。
                <w:br/>
                <w:br/>
                备注
                <w:br/>
                1.签证：如因客人资料问题而造成拒签或被终止签证，需收取手续费1000元/人+机票定金1000元/人。
                <w:br/>
                <w:br/>
                以上报价仅适用于中国护照持有者，澳门香港护照及台湾护照及其它国家护照机票须加收。自备签证/免签/旅游签等客人出入境事务（包括登机手续）须自行办理，如发生任何出入境问题，我司概不负责及不退任何费用；如遇到不能入境所有团费不可退回，我社不承担任何责任。因客人自身原因被中国海关拒绝出境或者被目的地国家拒签入境，我社不承担任何责任，所发生的费用不予退还。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
                <w:br/>
                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1000元/天/人。 
                <w:br/>
                C.出团前需收取保证金至少人民币5万元/人（我司有权根据客人资料的实际情况要求客人增加担保金的额度），按时随团归国退还担保金；如因客人滞留或不准时随团回国，则所交保证金一律不得退回。
                <w:br/>
                3.食：按行程中所列餐次，早餐（包含在房费中），正餐为1000日元/人。行程中2个自费项目：和牛+刺身，请根据实际情况按需选择，团队因个人原因未用餐、未进景点，一律不予退还或减免费用，敬请留意； 
                <w:br/>
                4.住：全程入住当地4-5星酒店（相当于网评3-4钻）。一般安排住宿为两人标准间，每人每晚一个床位。（旺季期间所有团队酒店都会有标准间、大床房、单人间等房型。部分温泉酒店会有三人间或榻榻米房间（4人一室），我公司会按酒店房间情况进行分配，如有造成不便之处敬请谅解。）境外酒店没有挂星制度，所以评核酒店星级基本以房间装修为标准。若出现单男或单女，且团中无同性团友同住，请在出发前或当地自补房差。
                <w:br/>
                5、托运行李：去程每人免费托运行李20-23公斤(视航司而定)，敬请注意！
                <w:br/>
                             回程每人免费托运行李20-23公斤(视航司而定)，敬请注意！
                <w:br/>
                6、根据日本法律规定，巴士及司机每天行车不能超过10小时，无论以任何原因超出行车时间，行程将会做相应调整或删减，删减景点我社不承担赔偿及补偿，敬请谅解！根据日本政府最新规定，旅游巴士司机每天服务至晚上八时，如因客人自身原因景点集合迟到导致整团需延长巴士服务，按日本条例，需每小时付日元10,000给司机作延长金，此费用将由客人承担！
                <w:br/>
                7、特别通知：日本入境时需提供指纹和拍摄面部照片，然后接受入境的审查。若拒绝提供，将不让其入境，造成此后果责任自负，亦将不会退回任何费用。
                <w:br/>
                8、境外离团或当地参团客人，我司有权拒绝这类客人参团，如有这种情况，报名时必须说清楚，是否接受客人报名或收取附加费，权利将由我司最后决定！
                <w:br/>
                9、按航空公司规定，所以航班必须按顺序乘坐，若有航段未使用，后面的航段航空公司有权限制或者取消，可能导致无法正常出行，所有风险客人自行承担，后果自负，团费不予退还！
                <w:br/>
                10、请各位贵宾一定要注意保持自己护照的清洁和完整，如因本人护照污损残缺等原因导致被各国边检、移民局口岸拒绝出入境，所有产生的损失由游客本人自行承担，敬请谅解！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我社将根据实际情况对酒店及景点浏览顺序尽量做到合理的调整。如因塞车、天气因素造成车船班次延误或取消，以及当地政府活动的关闭景区、征用酒店或其它不可抗力的因素，我社将不做经济赔偿，恳请谅解！
                <w:br/>
                *当地导游将根据实际情况对景点游览时间进行调整，以上行程游览时间仅供参考！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旅行者在行程开始前提出解除合同，按以下标准扣除必要的费用：
                <w:br/>
                行程开始 前29-15天，收取旅游总费用5%
                <w:br/>
                行程开始 前14-7天，收取旅游总费用20%
                <w:br/>
                行程开始 前6-4天，收取旅游总费用50%
                <w:br/>
                行程开始 前3-1天，收取旅游总费用60%
                <w:br/>
                行程开始当日，收取旅游总费用70%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日本团体签证所需资料
                <w:br/>
                1．护照
                <w:br/>
                ★回程后有效期还有 6 个月以上;护照内页必须有足够的开页(至少需要二页空白页)
                <w:br/>
                2．照片
                <w:br/>
                ★最近 6 个月内拍摄的白底彩色照片 2 张（4.5cm*3.5cm 尺寸的）
                <w:br/>
                3．身份证
                <w:br/>
                ★身份证正反面复印,内容必须清晰,临时身份证无效;（彩色）
                <w:br/>
                4．户口本 
                <w:br/>
                ★申请人全家户口本复印件（彩色）
                <w:br/>
                5．经济证明
                <w:br/>
                ★提供申请本人近 6 个月的流水账或存折复印件，余额最少 3万以上，或可提供定期存款证明，余额最少 3 万以上；以及房产、车辆购买登记证一份；夫妻共同财产请提供 结婚证复印件；（彩色）
                <w:br/>
                6．个人资料表（签证申请表和 亲属信息表）
                <w:br/>
                ★表格内容将会影响签证成功率，请您一定如实、完整填写清楚，字体清晰、页面干净， 表格内容不能更换；一律用黑色笔填写）
                <w:br/>
                <w:br/>
                如您属于以下人员，请按照要求提供相应资料
                <w:br/>
                1．在职人员
                <w:br/>
                单位在职证明原件一份；申请人工作单位营业执照副本复印件（加盖单位公章）, 如是 国家政府机关、公务员、事业单位工作人员则提供组织机构代码证复印件（彩色）
                <w:br/>
                2．退休人员
                <w:br/>
                退休证复印件；（彩色）
                <w:br/>
                3.  家庭主妇及无职业人员
                <w:br/>
                提供现居住地居委会出具的居委会证明原件或近半年社保记录（彩色）
                <w:br/>
                4    暂住人员
                <w:br/>
                居住证复印件（注意：非广东、广西、海南、福建省人员需提供居住证复印件）（彩色）
                <w:br/>
                5．在校学生
                <w:br/>
                学校放假证明原件或学生证复印件；（可提供模板）（彩色）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提供护照首页资料扫描件或清晰的照片、本人电话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详见保单。</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特殊人群附加费收费标准
                <w:br/>
                A）2-6岁以下小童不占床减300元/人；如需占床，费用另询；
                <w:br/>
                B）满6岁(含)以上儿童规定必须占床，大小同价，免收附加费；
                <w:br/>
                C）原则上仅支持1成人带1位小童，特殊情况1位成人带2位儿童参团可另询报价，无父母陪同的18岁至22岁旅客价格另议；
                <w:br/>
                D）外籍护照及港澳台护照航司需加收800元/人机票+地接附加费。
                <w:br/>
                <w:br/>
                特别备注
                <w:br/>
                婴儿收费：2周岁以下（不含2周岁）的婴儿收费现询，此收费不提供机位、车位、餐位、床位及景点费用。
                <w:br/>
                当季日本当地用车紧张，车型安排根据当地用车人数进行调配。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2026-10-11T07:03:06+08:00</dcterms:created>
  <dcterms:modified xsi:type="dcterms:W3CDTF">2026-10-11T07:03:06+08:00</dcterms:modified>
</cp:coreProperties>
</file>

<file path=docProps/custom.xml><?xml version="1.0" encoding="utf-8"?>
<Properties xmlns="http://schemas.openxmlformats.org/officeDocument/2006/custom-properties" xmlns:vt="http://schemas.openxmlformats.org/officeDocument/2006/docPropsVTypes"/>
</file>