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暑假】仙境法瑞意四五星纯玩13天 “欧洲屋脊”少女峰+“刀锋山”多洛米蒂 双景观列车:轨道上的世界遗产伯尔尼纳快线+湖光山色特赏黄金列车 瑞士洲际金球酒店+双宫殿+双游船 深圳往返直飞 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EU20260523HUAGR1CG-A线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尊享升级：入住五星达沃斯金球酒店-AlpenGold Davos，因外形状如金色的橄榄球被称为“金球酒店”，坐落在达沃斯小镇东部的达沃斯湖畔，背靠青山，森林环绕，西面还能俯瞰小镇，酒店不仅环境优美还很适合安保布防，因而这里成了各国政要达沃斯论坛期间的首选下榻酒店。
                <w:br/>
                伯尔尼纳列车（Bernina Line）：库尔Chur-圣莫里茨St.Moriz段列车:这段绝美景观线路同时也是【冰川快车GlacierExpress】的途径线路
                <w:br/>
                黄金列车（Golden Pass）：搭乘著名黄金列车穿梭阿尔卑斯山间，可尽情享受阿尔卑斯的湖光山色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名城风光+唯美小镇：水城威尼斯，永恒之城罗马，浪漫之都巴黎，“上帝后花园”因特拉肯+蜜月小镇琉森，邮票小国—列支敦士登，“阿尔卑斯之心”因斯布鲁克，被誉为“上帝遗留在阿尔卑斯的后花园”的多洛米蒂，琉森湖+图恩湖+圣莫里兹湖
                <w:br/>
                味蕾绽放：巴黎地窖餐厅法式蜗牛餐三道式、少女峰雪山午餐、瑞士烤肠+芝士火锅餐、罗马许愿池餐厅特色餐、威尼斯海鲜墨鱼面、赠送奥黛丽赫本同款gelato冰淇淋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巴黎（法国）
                <w:br/>
                参考航班：HU757  SZX/CDG  0100-0755（航班仅供参考，具体以实际为准）
                <w:br/>
                抵达后，【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特别安排【塞纳河游船】乘坐塞纳河游船，发现不一样的巴黎，欣赏河畔的美景和建筑，给巴黎之行留下浪漫而难忘的印记。（游船时间不少于1小时）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参观不少于2小时，含专业讲解），世界四大博物馆之一，原是法国的王宫，居住过50位法国国王和王后，是法国文艺复兴时期最珍贵的建筑物之一，以收藏丰富的古典绘画和雕刻而闻名于世，其收藏的稀世珍宝定能让您眼界大开，可以目睹三件价值连城的传世之宝，爱神维纳斯雕像《断臂维纳斯》、《胜利女神像》和达芬奇的《蒙娜丽莎》画。
                <w:br/>
                (若遇闭馆，景点顺序将相应调整，敬请谅解）
                <w:br/>
                前往【花宫娜香水博物馆】（入内不少于30分钟）位于巴黎歌剧院附近，馆内收藏着丰富无双的香水艺术品，为众多香水爱好者展示香水的非凡历史和诞生过程的奥秘，为人们带来灵动馥郁的感官体验。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巴黎-约420KM-法国小镇（法国）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贝桑松/贝尔福/米卢斯HOLIDAY INN MULHOUSE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法国小镇-约253KM-少女峰-约75KM-瑞士小镇（瑞士）
                <w:br/>
                酒店早餐后，乘车前往【少女峰】地区（游览时间不少于 4 小时），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HOLIDAY INN BERN WESTSIDE/Hotel Ambassador/HARRY'S HOME BERN OSTERMUNDIGEN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瑞士小镇-约40KM-施皮茨-约18KM-因特拉肯-黄金列车-琉森-瑞士小镇（瑞士）
                <w:br/>
                参考班次：Interlaken Ost -  Luzern  15:04-16:55（班次仅供参考，具体以实际为准）
                <w:br/>
                酒店早餐后，乘车前往【施皮茨】（游览不少于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特别安排：瑞士烤肠+芝士火锅餐
                <w:br/>
                前往搭乘瑞士著名【黄金列车】，看湖光山色，沿线极其优美的雪山草地湖畔风光闻名，如同黄金，永远留在记忆中。
                <w:br/>
                游览完毕前往酒店入住。
                <w:br/>
                交通：巴士
                <w:br/>
              </w:t>
            </w:r>
          </w:p>
        </w:tc>
        <w:tc>
          <w:tcPr/>
          <w:p>
            <w:pPr>
              <w:pStyle w:val="indent"/>
            </w:pPr>
            <w:r>
              <w:rPr>
                <w:rFonts w:ascii="宋体" w:hAnsi="宋体" w:eastAsia="宋体" w:cs="宋体"/>
                <w:color w:val="000000"/>
                <w:sz w:val="20"/>
                <w:szCs w:val="20"/>
              </w:rPr>
              <w:t xml:space="preserve">早餐：√     午餐：瑞士烤肠+芝士火锅餐     晚餐：X   </w:t>
            </w:r>
          </w:p>
        </w:tc>
        <w:tc>
          <w:tcPr/>
          <w:p>
            <w:pPr>
              <w:pStyle w:val="indent"/>
            </w:pPr>
            <w:r>
              <w:rPr>
                <w:rFonts w:ascii="宋体" w:hAnsi="宋体" w:eastAsia="宋体" w:cs="宋体"/>
                <w:color w:val="000000"/>
                <w:sz w:val="20"/>
                <w:szCs w:val="20"/>
              </w:rPr>
              <w:t xml:space="preserve">Hotel Luzernerhof/B_SMART HOTEL MENZIKEN/HOTEL AVA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瑞士小镇-琉森-约132KM-瓦杜兹-约76KM-达沃斯（瑞士）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特别安排【城市列车城市观光之旅-经典路线】在这趟城市观光之旅中，我们将带您领略瓦杜兹的独特魅力。行程中您将了解这个国家最重要的信息，包括王室家族的历史沿革以及历代与当代的重要事件。（时长约35分钟）
                <w:br/>
                游毕乘车前往酒店入住。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阿尔卑斯山黄金酒店(AlpenGold Davos)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达沃斯-约60KM-库尔-伯尔尼纳列车-圣莫里茨-约187KM-因斯布鲁克（奥地利）
                <w:br/>
                参考班次：Chur-St.Moritz  13:58-15:58（班次仅供参考，具体以实际为准）
                <w:br/>
                酒店早餐后，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乘车前往【圣莫里兹】-“最接近天堂的地方”是旅人们給圣莫里兹最好的诠释。一年322天的阳光普照造就了此处迷人的香槟气候。【圣莫里兹湖】恩嘎丁山谷中最为重要的湖泊之一，由于其东侧和南侧拥有大片的林地，也成了小镇最为迷人的观景点。湖水呈湛蓝色，是圣莫里兹的象征，随着四季更迭，圣莫里兹湖呈现不同的迷人风光。（游览不少于15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ALPHOTEL/PENZ WEST/PARKHOTEL HALL/AC HOTEL INNSBRUCK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因斯布鲁克-约175KM-多洛米蒂-约165KM-意大利小镇（意大利）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乘车前往意大利——【多洛米蒂】国家公园徒步畅游山区，置身于阿尔卑斯明信片般的风景之中。多洛米蒂山脉是阿尔卑斯山脉的一部分，也是其中最独特的一部分，其中有 9 座白云岩山组被选为联合国世界自然遗产。被世界知名旅游系列攻略书《Lonely Planet》誉为"意大利必去的旅行地"。此区域独一无二的山体结构让人过目不忘，既有瑞士的田园风、阿尔卑斯的秀丽，也独有属于它的深邃陡峭，这些特征结合在一起呈现一幅令世间沉醉的画面。乘车游览【富纳斯山谷】（Val di Funes）和【马格达莱纳】(Santa Magdalena) 小镇，山谷中的最著名的莫过于 Santa Magdalena 小镇教堂（约2.5小时车程）那座著名的孤独小教堂----Santa Giovanni【此教堂入内参观需付费 4 欧/人，此处是自动售票投币器，请各位有兴趣的游客准备好零钱。】就是荣登各大旅游封面杂志的教堂。青山环绕，背后是标志性的盖斯勒山峰，山间教堂点缀其间，成为最美的明信片。特别安排搭乘缆车登上海拔约2500米的【刀锋山Seceda】，壮丽的山棱线与绵延草坡交织出多洛米蒂最经典的画面。远方锯齿状的费尔梅达峰群，耸立天际，彷佛守护着山谷的静谧。夏季时山花遍野、云雾萦绕，是健行、摄影与亲近自然的梦幻之地。（总游览时间不少于2小时）
                <w:br/>
                【温馨提醒】◆ 塞切达山海拔约2519米，沿途完全无遮荫，晴天要注意防晒，阴雨天要注意雷雨闪电，且山区气候变化快速，个人衣物务必准备妥当。◆ 今日行程多为山区道路，沿途弯道较多，大型巴士行驶速度也会相对放慢，行车时间较长。若您容易晕车，建议提前备妥晕车药或个人舒缓用品，以备不时之需。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CROWNE PLAZA PADOVA/Hotel Albatros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意大利小镇-约40KM-威尼斯-约230KM-意大利小镇（意大利）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MERIDIANA COUNTRY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意大利小镇-约270KM-罗马（意大利）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
                <w:br/>
              </w:t>
            </w:r>
          </w:p>
        </w:tc>
        <w:tc>
          <w:tcPr/>
          <w:p>
            <w:pPr>
              <w:pStyle w:val="indent"/>
            </w:pPr>
            <w:r>
              <w:rPr>
                <w:rFonts w:ascii="宋体" w:hAnsi="宋体" w:eastAsia="宋体" w:cs="宋体"/>
                <w:color w:val="000000"/>
                <w:sz w:val="20"/>
                <w:szCs w:val="20"/>
              </w:rPr>
              <w:t xml:space="preserve">早餐：√     午餐：√     晚餐：罗马许愿池餐厅特色餐   </w:t>
            </w:r>
          </w:p>
        </w:tc>
        <w:tc>
          <w:tcPr/>
          <w:p>
            <w:pPr>
              <w:pStyle w:val="indent"/>
            </w:pPr>
            <w:r>
              <w:rPr>
                <w:rFonts w:ascii="宋体" w:hAnsi="宋体" w:eastAsia="宋体" w:cs="宋体"/>
                <w:color w:val="000000"/>
                <w:sz w:val="20"/>
                <w:szCs w:val="20"/>
              </w:rPr>
              <w:t xml:space="preserve">MERCURE ROMA WEST/WARMTHOTEL 4*或同级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 -  深圳
                <w:br/>
                参考航班：HU438  FCO/SZX  1130-0555+1（航班仅供参考，具体以实际为准）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2.全程欧洲标准四星级酒店，特别升级巴黎市区2晚连住+升级一晚五星达沃斯金球酒店，1/2标准双人房；(备注：巴黎展会期间不保证连住且酒店可能拉远)
                <w:br/>
                3.行程所列餐食，酒店早餐，全程15个正餐，10个中式团餐八菜一汤，5个特色餐：巴黎地窖餐厅法式蜗牛餐三道式、少女峰雪山午餐、瑞士烤肠+芝士火锅餐、罗马许愿池餐厅特色餐、威尼斯海鲜墨鱼面、赠送意大利特色冰淇淋（单球）（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5.黄金列车二等座+伯尔尼纳列车二等座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瓦杜茨城市观光列车、多洛米蒂缆车），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2026-07-17T09:50:57+08:00</dcterms:created>
  <dcterms:modified xsi:type="dcterms:W3CDTF">2026-07-17T09:50:57+08:00</dcterms:modified>
</cp:coreProperties>
</file>

<file path=docProps/custom.xml><?xml version="1.0" encoding="utf-8"?>
<Properties xmlns="http://schemas.openxmlformats.org/officeDocument/2006/custom-properties" xmlns:vt="http://schemas.openxmlformats.org/officeDocument/2006/docPropsVTypes"/>
</file>