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【神遇宜恩】湖北单飞单高5天｜神农顶｜官门山｜神农祭坛｜天生桥｜狮子关｜土司城｜地心谷｜女儿城｜三峡大坝｜纯玩行程单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JSJ-HB202506-SYYNS5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【狮子关景区】宣恩三大古雄关之一，被誉为“廊桥遗梦”，是中国最美水上浮桥之一
                <w:br/>
                【地心谷景区】“人类起源地”“施南第一佳要”景区全程悬空栈道
                <w:br/>
                【女儿城】中国第八大人造古镇，世间男子不二心，天下女儿第一城
                <w:br/>
                【三峡大坝】世纪工程，全世界最大的水力发电枢纽
                <w:br/>
                ◎贴心安排
                <w:br/>
                1）去程广州直飞神农架，2小时航程，跨越3000米海拔高差，劲省6小时途中时间
                <w:br/>
                2）返程岳阳高铁直达广州，全程不走回头路
                <w:br/>
                3）一次出行尽览湖北最值得一去的精华景区，不套路，不花哨，只有干货
                <w:br/>
                4）三重秘境：北纬31°的生态奇迹-神农架、喀斯特秘境中的土家原乡-恩施、大国重器与诗画三峡-宜昌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
                <w:br/>
                早上集中在广州白云机场集合，乘飞机赴神农架（参考航班：CZ5557/08：55-11:10）。抵达接机后前往游览【神农顶风景区】（未含景区换乘车60元/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入住酒店。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后乘车前往恩施（车程约5小时）。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土司城，狮子关
                <w:br/>
                早餐后乘车前往【恩施土司城】（车程约30分钟，游玩时间约1.5小时），又称墨卫楼，是目前国内规模极大、风格独特、景观壮丽。集土家族、苗族、侗族建筑艺术于一体的“中华土家第一城”，也是了解土司文化的极佳去处，是全国唯一一座规模最大、工程最宏伟、风格最独特、景观最靓丽的土家族地区土司文化标志性工程。
                <w:br/>
                后前往游览【狮子关旅游区】（未含景区换乘车30元/人）（车程约1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地心谷，自费三峡夜游
                <w:br/>
                早餐后乘车前往【地心谷】（未含景区景交30元/人）（车程约2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后乘车前往宜昌（车程约3小时），晚餐后推荐自费【长江夜游】（自愿自费280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三峡大坝-岳阳--广州
                <w:br/>
                早餐后游览【三峡大坝】（未含景区换乘车35元/人）（游览时间为3小时）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后乘车前往岳阳东站（车程约3小时），乘坐高铁二等座位返回广州，结束愉快的湖北之旅，回到温暖的家！（参考车次：下午17-20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全程4晚三钻酒店。（标准双人间，每成人每晚一个床位；行程所列酒店如因节假日房间爆满或政策原因酒店被征用等特殊原因无法安排，我社将换用同等级别酒店，但不赔偿任何损失）请自备一次性用品；
                <w:br/>
                （1）单房差补300元/人，退房差150元/人
                <w:br/>
                （2）参考酒店神农架云栖精宿、荣逸精致或同级；宜昌春霖或同级；恩施硒城假日、乐悠、峰澜酒店或同级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3、餐饮标准：团队用餐：全程含4早餐2正餐（2餐常规团餐25元/人/餐）。十人一桌八菜一汤，若人数增减，菜量也相应增减，早餐酒店含，正餐不用不退费。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7、未含来程机票税费成人220元/人，儿童80元/人（若临时有调整，具体以航司政策为准），报名时收取。
                <w:br/>
                8、未含景区景交155元/人：神农顶60元/人、地心谷30元/人、狮子关30元/人、三峡大坝35元/人；合计155元/人，报名时收取或当地现付导游。
                <w:br/>
                9、自愿自理：
                <w:br/>
                地心谷玻璃桥70元/人；观光电梯35元/人；悬崖列车90元/人；地心奇航60元/人。
                <w:br/>
                三峡大坝电瓶车10元/人
                <w:br/>
                土司城耳麦20元/人
                <w:br/>
                长江夜游游船280元/人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未含来程机票税费成人220元/人，儿童80元/人（若临时有调整，具体以航司政策为准），报名时收取。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未含景区景交155元/人：神农顶60元/人、地心谷30元/人、狮子关30元/人、三峡大坝35元/人；合计155元/人，报名时收取或当地现付导游。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地心谷玻璃桥70元/人；观光电梯35元/人；悬崖列车90元/人；地心奇航60元/人。
                <w:br/>
                三峡大坝电瓶车10元/人
                <w:br/>
                土司城耳麦20元/人
                <w:br/>
                长江夜游游船280元/人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●2—12周岁内（不含12周岁）儿童：含往返大交通费用（去程儿童机票，返程高铁半票）、当地旅游车车费、正餐半价餐费；不含门票、景交、不含床位费（含早餐），如超高产生门票及其他费用由家长现付。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2026-06-01T07:35:35+08:00</dcterms:created>
  <dcterms:modified xsi:type="dcterms:W3CDTF">2026-06-01T07:35:35+08:00</dcterms:modified>
</cp:coreProperties>
</file>

<file path=docProps/custom.xml><?xml version="1.0" encoding="utf-8"?>
<Properties xmlns="http://schemas.openxmlformats.org/officeDocument/2006/custom-properties" xmlns:vt="http://schemas.openxmlformats.org/officeDocument/2006/docPropsVTypes"/>
</file>