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【暑假】澳大利亚自然奇趣鲸彩11天文化生态之旅/布里斯本/黄金海岸/墨尔本/堪培拉/悉尼（南航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w:br/>
                正餐中式餐升级为八菜一汤，呵护您的中国胃；
                <w:br/>
                 “国宴”澳式BBQ烧烤派对、黄金海岸澳洲国宴风味餐（龙虾东星斑袋鼠肉野味风味餐）； 
                <w:br/>
                韩式BBQ烧烤餐，品尝当地饮食，深入了解当地生活习俗； 
                <w:br/>
                <w:br/>
                住宿升及
                <w:br/>
                <w:br/>
                悉尼段升级3晚5星酒店，舒服度拉满！！!
                <w:br/>
                体验升级
                <w:br/>
                【蒸汽小火车】：穿山越岭，体验怀旧时光，充满童趣；
                <w:br/>
                【趣味企鹅归巢】:菲利普岛神仙企鹅每天黄昏成群结队的归巢,蔚为奇观；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【高尔夫球初体验】：学习球场的知识及礼仪，期待一场充满乐趣与收获的体验；
                <w:br/>
                【出海观鲸】：与海洋专家一起乘坐豪华观鲸船近距离体验座头鲸，探索壮丽海洋生物的秘密；
                <w:br/>
                【考拉奔高尔夫度假村】：自驾高尔夫球车追野生袋鼠、篝火晚会、乡村舞蹈及观星空目睹奇妙的南十字星；
                <w:br/>
                【名校巡礼】：亲临世界学府（昆士兰大学、墨尔本大学、国立大学、悉尼大学），真实感受学术气息与历史底蕴；
                <w:br/>
                <w:br/>
                贴心安排
                <w:br/>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考拉奔高尔夫度假村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【考拉奔高尔夫度假村】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早餐：机上早餐     午餐：√     晚餐：酒店晚餐   </w:t>
            </w:r>
          </w:p>
        </w:tc>
        <w:tc>
          <w:tcPr/>
          <w:p>
            <w:pPr>
              <w:pStyle w:val="indent"/>
            </w:pPr>
            <w:r>
              <w:rPr>
                <w:rFonts w:ascii="宋体" w:hAnsi="宋体" w:eastAsia="宋体" w:cs="宋体"/>
                <w:color w:val="000000"/>
                <w:sz w:val="20"/>
                <w:szCs w:val="20"/>
              </w:rPr>
              <w:t xml:space="preserve">考拉奔高尔夫度假村：The Kooralbyn Valley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考拉奔高尔夫度假村 – 黄金海岸
                <w:br/>
                早餐后开始今日精彩之旅：
                <w:br/>
                【高尔夫初体验活动】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4、颁发专属参与证书，记录您的高尔夫初体验。合影留念，定格美好回忆，为活动画上圆满句号。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午餐：澳式简餐     晚餐：龙虾东星斑野味风味餐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午餐：自制BBQ烧烤大餐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墨尔本-蒸汽小火车+企鹅归巢-墨尔本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雷纳果园摘果乐】
                <w:br/>
                【巧克力工厂探索之旅】
                <w:br/>
                参观亚拉河谷巧克力与冰淇淋工厂，这将是您与家人及朋友惊叹与駖的探索之旅，享受一程别致美妙的味蕾与心灵的体验，品尝到新鲜出炉的巧克力与冰淇淋样品。观看欧洲传统巧克力的完整制作流程，探索巧克力制作的绝伦工艺。在我们壮观的零售展厅感受成千上万巧克力制品的醇厚诱惑。品尝完成后，来一场身心的自然沐浴，游览巧克力工厂独享的40英亩园景花园，或在农场邂逅动物们，探索湿地生态的独特！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墨尔本-/-堪培拉	航班：待定或后一天早班机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【旧都大学】
                <w:br/>
                始建于1853年，是一所世界顶尖的研究型大学，为全球最负盛名的大学之一。在四大权威世界大学排名中，稳居世界前列，澳洲第二。旧都大学的毕业生在澳洲的政治，文化和商业领域涌现许多杰出人物，包括两名诺贝尔医学奖获得者，两位澳洲前总理等；根据《The Bulletin》专刊“最具影响力的100位澳洲人”，其中有33位与旧都大学有学术关系。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堪培拉：Mercure Canberra或同级豪华酒店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堪培拉-悉尼
                <w:br/>
                早餐后开始今日精彩之旅：
                <w:br/>
                【澳洲国家博物馆】
                <w:br/>
                里面介绍了堪培作为澳大利亚首都的故事，馆内有大量文字，图片，视频等互动展示和堪培拉沙盘模型激光秀，并配有包括中文在内的七种不用语言解说。
                <w:br/>
                【新国会大厦】
                <w:br/>
                是现时澳洲国会会议和办公所在，以前宏伟的建筑结构著称，并以大量使用砖石和优质木材及收藏包括世界上最大的挂毯之一在内的艺术精品为特色。
                <w:br/>
                【堪培拉使馆区】
                <w:br/>
                堪培拉使馆区是澳大利亚首都的外交中心，汇聚了各国使馆建筑，风格各异，充满异国情调。游客可漫步于此，欣赏独特的建筑设计与园林景观，感受多元文化氛围。附近还有伯利格里芬湖、国会大厦等景点，适合文化与自然相结合的深度游览。
                <w:br/>
                【澳大利亚国立大学（Australian National University）】
                <w:br/>
                是澳大利亚唯一由联邦国会专门单独立法而创立的大学，坐落在澳大利亚首都堪培拉，是世界著名的诺贝尔奖的摇篮之一，曾诞生过6名诺贝尔奖获得者，居澳大利亚首位。澳大利亚国立大学的教学及研究水平在国际上享有极高声望。在英国泰晤士高等教育、QS世界大学排名、美国新闻周刊、美国新闻与世界报道、澳大利亚联邦政府研究理事会等各式主流大学排行榜上，澳大利亚国立大学多次名列世界前30名，稳居世界前50名，是南半球的学术重镇之一。澳大利亚国立大学在2018年QS世界大学排行榜中排名第20位，连续13年蝉联全澳第一。
                <w:br/>
                澳大利亚国立大学（ANU）餐厅指南（亲子友好版）
                <w:br/>
                核心结论：ANU 校园内餐厅集中在Kambri 综合区和主要教学楼底层，全部对公众开放，多数提供儿童友好餐食，无需校园卡即可就餐，适合亲子行程中安排便捷用餐。
                <w:br/>
                温馨提示：
                <w:br/>
                一、	核心餐饮区分布
                <w:br/>
                ANU 的主要餐饮集中在两个区域，最适合亲子行程安排：
                <w:br/>
                1、	Kambri 校园中心区：ANU 最热闹的餐饮聚集地，有多家连锁与特色餐厅，空间宽敞，适合家庭用餐
                <w:br/>
                2、Marie Reay 教学中心：底层有多家亚洲风味餐厅，价格亲民，出餐快；
                <w:br/>
                3、支付方式：所有餐厅接受信用卡和现金，部分支持移动支付（如 PayPal、Apple Pay）；
                <w:br/>
                4、最佳用餐时间：避开学生午餐高峰（12:00-13:30），建议 11:30 前或 14:00 后前往，座位更充足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【悉尼大学--QS2025 世界大学排名第18 位，澳洲第2位】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特别安排：大手牵小手，走访世界名校悉尼大学！特邀学长带你漫步百年校园，分享真实求学心路历程，解锁海外深造的独家秘籍。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午餐：海鲜风味自助餐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团队用餐标准：除标准飞机餐外，早餐为酒店早餐或餐盒，午晚餐为中式桌餐8菜1汤（或特色餐及自助餐），特色餐以行程中标注为准。餐标午餐/晚餐35澳币/餐/人，15正9早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2026-07-17T07:52:19+08:00</dcterms:created>
  <dcterms:modified xsi:type="dcterms:W3CDTF">2026-07-17T07:52:19+08:00</dcterms:modified>
</cp:coreProperties>
</file>

<file path=docProps/custom.xml><?xml version="1.0" encoding="utf-8"?>
<Properties xmlns="http://schemas.openxmlformats.org/officeDocument/2006/custom-properties" xmlns:vt="http://schemas.openxmlformats.org/officeDocument/2006/docPropsVTypes"/>
</file>