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【全民普陀（佛山飞）】舟山往返纯玩双飞4天丨普陀山普济寺+法雨寺+慧济寺丨33米南海观音立像丨洛迦山丨观音法界丨善财古洞丨千步沙丨1晚普陀山豪华酒店丨2晚舟山特色民宿丨新派禅意素食宴价值600+行程单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YJ-20260502-P2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 令人惊叹的佛教建筑观音法界 | 历时五年斥资百亿，观音圣坛每一处设计都巧妙精致，集历代艺术之大成，更像是一座观音文化博物馆，庄重大气！
                <w:br/>
                <w:br/>
                舌尖上的禅意· 原制寻鲜烟火浓
                <w:br/>
                ※ 寻味素食宴 | 素食是普陀山最具代表性的饮食文化，来了普陀山，不妨在寻禅问道后，吃一顿素食，价值600/桌！将这趟佛系之旅贯彻到底！
                <w:br/>
                <w:br/>
                非凡体验· 纯玩0购物轻松游
                <w:br/>
                ※ 广东独立成团 | 专业导游带团，文明司机服务，全程纯玩，安心祈福，每人每天一支矿泉水！
                <w:br/>
                ※ 一晚普陀山上 | 卸下倦怠，夜宿1晚普陀山上四星酒店，听潮起潮落，观景休息两不误，一夜好眠！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集合：请于广州机场见蓝色“誉江南”旗帜集合，我们的工作人员为您办理乘机手续、行李托运、登机指引等事宜，乘机前往丽水/温州，抵达后专职导游接机，开启浙东南之旅。
                <w:br/>
                入住：丽水绿谷海悦酒店或同级酒店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舟山—普陀山
                <w:br/>
                车赴：【“海天佛国”·普陀山风景区】5A级景区，四大佛教名山中观世音菩萨的道场，山石林木、寺塔崖刻、梵音涛声，皆充满佛国神秘色彩。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晚餐：【普陀山枣子树/飞阳餐厅】（菜单按10人一桌标准参考，时节不同菜式有部分调整）：椒盐吉块、荠蘑花菜、麻婆豆腐、茄子年糕、松子玉米、糖醋咕噜、杭椒鲍菇、干锅娃娃菜、白灼时蔬、大夫发财羹、番茄榨菜汤；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入住：天竺驿舍/99商务酒店或同等级酒店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善财古洞】两面临海，庵后更为陡坡碧海，松阜起伏。前有青山为屏，鸟语花香。洞前静立，细闻海潮声至，远近喧嚣皆无。说是洞，其实非洞，是一条深约1.5米，宽约4米的石缝，顶覆巨石，平整如盖。因为善财洞供奉着善财童子，所以每年都有大量的香客前来祈求财运亨通。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入住：舟山WL花园酒店/朱家尖普朱码头·悬崖海景半岛湾海帆居(普陀山机场店)或同等级酒店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游览：【普陀山观音法界】（游览时间不少于1.5小时）观音法界是观音文化园的核心区域，坐落于朱家尖白山山麓，通过建筑、园林、文物等多角度全方位展现佛教文化内涵及文化审美。主体建筑观音圣坛是观音法界的建筑地标和文化地标，也是世界上唯一以观音为原型的佛教建筑，世界上最大规模体量的佛教文化综合项目。沿中轴线走进圣坛，超高超宽的空间结构，蔚为壮观！圣坛内部精装巧夺天工，大量运用传统木结构、精雕漆器、铜雕、玉雕等传统工艺，其精湛绝美的建筑工艺，令人叹为观止。
                <w:br/>
                送机：根据航班时间送机场，乘机返回佛山，行程圆满结束！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2.住宿：两晚舟山特色民宿，一晚普陀山上豪华酒店，不设三人房和加床；若单人入住或出现单男单女，请自补单房差，行程参考酒店无法接待的情况下，我社将选择其他酒店，但标准不低于上述酒店！ 
                <w:br/>
                3.用餐：行程中含3早4正，酒店内含早餐（小童早餐），餐标35元/人，新派素食宴60元/人（小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慧济禅寺，不含往返缆车70元/人自理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普陀山行李托运费</w:t>
            </w:r>
          </w:p>
        </w:tc>
        <w:tc>
          <w:tcPr/>
          <w:p>
            <w:pPr>
              <w:pStyle w:val="indent"/>
            </w:pPr>
            <w:r>
              <w:rPr>
                <w:rFonts w:ascii="宋体" w:hAnsi="宋体" w:eastAsia="宋体" w:cs="宋体"/>
                <w:color w:val="000000"/>
                <w:sz w:val="20"/>
                <w:szCs w:val="20"/>
              </w:rPr>
              <w:t xml:space="preserve">10-20 元/人*件，按行李大小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2026-06-30T08:35:23+08:00</dcterms:created>
  <dcterms:modified xsi:type="dcterms:W3CDTF">2026-06-30T08:35:23+08:00</dcterms:modified>
</cp:coreProperties>
</file>

<file path=docProps/custom.xml><?xml version="1.0" encoding="utf-8"?>
<Properties xmlns="http://schemas.openxmlformats.org/officeDocument/2006/custom-properties" xmlns:vt="http://schemas.openxmlformats.org/officeDocument/2006/docPropsVTypes"/>
</file>