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【双城揽美】吉隆坡仙本娜6天5晚深圳往返丨双峰塔外观丨国家皇宫丨卡帕莱行程单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ZC-SA1777342354zC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D1:参考航班：MH0523  深圳-吉隆坡 0245/0645
                <w:br/>
                D4:参考航班：MH2660 吉隆坡-斗湖0715-1010 
                <w:br/>
                D6:参考航班：MH2661 斗湖-吉隆坡1100-1350
                <w:br/>
                MH0522 吉隆坡-深圳 2105/0115+1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【优质客机】：甄选曼联出访亚洲指定航空公司-马来西亚航空，深圳直飞吉隆坡
                <w:br/>
                【吉隆坡游】：双峰塔外观、国家皇宫、独立广场、粉红清真寺，探寻马来西亚地道风味；
                <w:br/>
                【网红跳岛】：漫潜马布岛打卡网红水屋 +卡帕莱！
                <w:br/>
                【住    宿】：3晚吉隆坡+2晚仙本那镇上酒店四钻酒店！ 
                <w:br/>
                【寻味马来】：奶油虾+面包鸡，南洋火锅餐，网红肉骨茶餐，跳岛简餐！
                <w:br/>
                【出海准备】：赠送浮潜三宝，潜水蛙镜+呼吸管（非一次性）+咬嘴！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吉隆坡 - 太子城 - 粉红清真寺 - 首相署 - 国家皇宫外观 -独立广场 - 马来高脚屋 - 双子塔外观
                <w:br/>
                请提前3小时自到机场办理登机手续，由领队带领下乘搭国际航班飞抵亚洲魅力之都-【吉隆坡】。
                <w:br/>
                抵达后前往吉隆坡继马来西亚行政中心【太子城】（约60分钟）。【粉红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【独立广场】1957年8月31日午夜，英国国旗在此降下，马来西亚国旗首次升起。广场的南端有一个95米高的旗杆，在世界上最高的旗杆之一。此后，每年8月31日的国庆游行在此举行。
                <w:br/>
                【生命之河】这条河环绕着吉隆坡最古老的清真寺～占美清真寺（MASJID JAMEK），主要目的是净化巴生河及鹅唛河，以促进河流两岸的经济和商业价值、美观及土地发展。
                <w:br/>
                【马来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【双子塔外观】双子塔是马来西亚的标志性建筑。这幢外形独特的银色尖塔式建筑，是马来西亚经济蓬勃发展的象征，随时夜幕降临后的双子塔的灯亮起，白天严肃CBD区瞬间变得活力四射。
                <w:br/>
                交通：参考航班：MH0523  深圳-吉隆坡 0245/0645
                <w:br/>
              </w:t>
            </w:r>
          </w:p>
        </w:tc>
        <w:tc>
          <w:tcPr/>
          <w:p>
            <w:pPr>
              <w:pStyle w:val="indent"/>
            </w:pPr>
            <w:r>
              <w:rPr>
                <w:rFonts w:ascii="宋体" w:hAnsi="宋体" w:eastAsia="宋体" w:cs="宋体"/>
                <w:color w:val="000000"/>
                <w:sz w:val="20"/>
                <w:szCs w:val="20"/>
              </w:rPr>
              <w:t xml:space="preserve">早餐：X     午餐：中式团餐     晚餐：南洋火锅餐   </w:t>
            </w:r>
          </w:p>
        </w:tc>
        <w:tc>
          <w:tcPr/>
          <w:p>
            <w:pPr>
              <w:pStyle w:val="indent"/>
            </w:pPr>
            <w:r>
              <w:rPr>
                <w:rFonts w:ascii="宋体" w:hAnsi="宋体" w:eastAsia="宋体" w:cs="宋体"/>
                <w:color w:val="000000"/>
                <w:sz w:val="20"/>
                <w:szCs w:val="20"/>
              </w:rPr>
              <w:t xml:space="preserve">吉隆坡网评四钻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彩虹阶梯 - 黑风洞 - 芸尚花园- 珍宝 或者 乳胶
                <w:br/>
                早餐后，前往金参观印度教圣地【黑风洞】（车程约1小时，游览约30分钟），又名【七彩天梯】，位于吉隆坡北郊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w:t>
            </w:r>
          </w:p>
        </w:tc>
        <w:tc>
          <w:tcPr/>
          <w:p>
            <w:pPr>
              <w:pStyle w:val="indent"/>
            </w:pPr>
            <w:r>
              <w:rPr>
                <w:rFonts w:ascii="宋体" w:hAnsi="宋体" w:eastAsia="宋体" w:cs="宋体"/>
                <w:color w:val="000000"/>
                <w:sz w:val="20"/>
                <w:szCs w:val="20"/>
              </w:rPr>
              <w:t xml:space="preserve">早餐：酒店内     午餐：网红肉骨茶餐     晚餐：X   </w:t>
            </w:r>
          </w:p>
        </w:tc>
        <w:tc>
          <w:tcPr/>
          <w:p>
            <w:pPr>
              <w:pStyle w:val="indent"/>
            </w:pPr>
            <w:r>
              <w:rPr>
                <w:rFonts w:ascii="宋体" w:hAnsi="宋体" w:eastAsia="宋体" w:cs="宋体"/>
                <w:color w:val="000000"/>
                <w:sz w:val="20"/>
                <w:szCs w:val="20"/>
              </w:rPr>
              <w:t xml:space="preserve">吉隆坡网评四钻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土产 - 巧克力DIY - 国家博物馆 - 国家清真寺 - 十号胡同
                <w:br/>
                早餐后，前往【国家博物馆】吉隆坡国家博物馆，坐落于市中心，以传统马来宫殿建筑风貌矗立百年文脉之中。馆内藏品跨越史前文明、王朝兴衰与多元族群文化，一馆读懂马来西亚千年历史与人文风情，是到访吉隆坡不可错过的文化地标。
                <w:br/>
                【国家清真寺】是世界著名的清真大寺、东南亚地区最大的清真寺， 是伊斯兰建筑艺术的杰出代表。
                <w:br/>
                【巧克力DIY】（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【十号胡同】亚洲食神蔡澜先生强常来的吉隆坡美食中心，吉隆坡十号胡同，满足一切想象力，吃的东西很多，火锅烧烤、煎蕊甜品、金莲记老鼠粉、豪记齿鸡鸭香姑菜、牛肉面+沙冰、猪肚粉。
                <w:br/>
              </w:t>
            </w:r>
          </w:p>
        </w:tc>
        <w:tc>
          <w:tcPr/>
          <w:p>
            <w:pPr>
              <w:pStyle w:val="indent"/>
            </w:pPr>
            <w:r>
              <w:rPr>
                <w:rFonts w:ascii="宋体" w:hAnsi="宋体" w:eastAsia="宋体" w:cs="宋体"/>
                <w:color w:val="000000"/>
                <w:sz w:val="20"/>
                <w:szCs w:val="20"/>
              </w:rPr>
              <w:t xml:space="preserve">早餐：酒店内     午餐：奶油虾+面包鸡风味餐     晚餐：X   </w:t>
            </w:r>
          </w:p>
        </w:tc>
        <w:tc>
          <w:tcPr/>
          <w:p>
            <w:pPr>
              <w:pStyle w:val="indent"/>
            </w:pPr>
            <w:r>
              <w:rPr>
                <w:rFonts w:ascii="宋体" w:hAnsi="宋体" w:eastAsia="宋体" w:cs="宋体"/>
                <w:color w:val="000000"/>
                <w:sz w:val="20"/>
                <w:szCs w:val="20"/>
              </w:rPr>
              <w:t xml:space="preserve">吉隆坡网评四钻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 送机场 - 斗湖 - 仙本那海陆空观光游
                <w:br/>
                退房后，前往机场，乘机前往斗湖，导游接团后前往仙本那的初相见 - 我爱仙本那海·陆·空观光游，“海”搭乘快艇穿梭于仙本那镇沿岸，领略沿海小镇风光；“陆”在当地中文小黑哥的带领下来一趟小镇City tour，游览小镇水果街、海滨美食街、手工艺品街、仙本那普明寺等，欣赏小镇各族人民的生活方式。“空”登上仙本那最高空中餐吧，边赏日落边享用软饮一杯+当地小吃一份
                <w:br/>
                交通：参考航班：MH2660 吉隆坡-斗湖 0715/1010
                <w:br/>
              </w:t>
            </w:r>
          </w:p>
        </w:tc>
        <w:tc>
          <w:tcPr/>
          <w:p>
            <w:pPr>
              <w:pStyle w:val="indent"/>
            </w:pPr>
            <w:r>
              <w:rPr>
                <w:rFonts w:ascii="宋体" w:hAnsi="宋体" w:eastAsia="宋体" w:cs="宋体"/>
                <w:color w:val="000000"/>
                <w:sz w:val="20"/>
                <w:szCs w:val="20"/>
              </w:rPr>
              <w:t xml:space="preserve">早餐：X     午餐：中式料理     晚餐：海鲜餐   </w:t>
            </w:r>
          </w:p>
        </w:tc>
        <w:tc>
          <w:tcPr/>
          <w:p>
            <w:pPr>
              <w:pStyle w:val="indent"/>
            </w:pPr>
            <w:r>
              <w:rPr>
                <w:rFonts w:ascii="宋体" w:hAnsi="宋体" w:eastAsia="宋体" w:cs="宋体"/>
                <w:color w:val="000000"/>
                <w:sz w:val="20"/>
                <w:szCs w:val="20"/>
              </w:rPr>
              <w:t xml:space="preserve">仙本那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跳岛游：马布岛打卡网红水屋 +卡帕莱（不登岛）
                <w:br/>
                早餐后，早餐后，于约定时间前往仙本那码头集合，乘坐快艇前往仙本那水上屋的名片-马布岛海上屋（PS 不含入门票50马币/人），马布岛是远离陆地与尘世的蓝色天堂，这里是鱼儿、珊瑚、海龟们共享的奇妙海洋世界。想到马布岛，脑海里难免会出现椰子树摇曳生姿和水上村落质朴宜人的情景，它的周遭拥有斜沙滩，西北角耸立在一幅两百公顷大珊瑚礁上的一个卵形岛屿。 
                <w:br/>
                随后前往网红打卡地--卡帕莱（请注意：卡帕莱非住客不允许登岛）附近水域进行浮潜，坐落在西巴丹岛和马布岛之间的一块沙洲形成的岛屿，它毗邻着浩瀚的西里伯斯海，海水在珊瑚的衬托下，呈现出薄荷般的晶莹剔透，在不经意间会发现罕见的海底生物：墨鱼、蓝环章鱼、及交配中的鸳鸯鱼等，绚丽多彩的海底景观成为“漫潜”爱好者的天堂。
                <w:br/>
              </w:t>
            </w:r>
          </w:p>
        </w:tc>
        <w:tc>
          <w:tcPr/>
          <w:p>
            <w:pPr>
              <w:pStyle w:val="indent"/>
            </w:pPr>
            <w:r>
              <w:rPr>
                <w:rFonts w:ascii="宋体" w:hAnsi="宋体" w:eastAsia="宋体" w:cs="宋体"/>
                <w:color w:val="000000"/>
                <w:sz w:val="20"/>
                <w:szCs w:val="20"/>
              </w:rPr>
              <w:t xml:space="preserve">早餐：酒店内     午餐：出海自助餐     晚餐：X   </w:t>
            </w:r>
          </w:p>
        </w:tc>
        <w:tc>
          <w:tcPr/>
          <w:p>
            <w:pPr>
              <w:pStyle w:val="indent"/>
            </w:pPr>
            <w:r>
              <w:rPr>
                <w:rFonts w:ascii="宋体" w:hAnsi="宋体" w:eastAsia="宋体" w:cs="宋体"/>
                <w:color w:val="000000"/>
                <w:sz w:val="20"/>
                <w:szCs w:val="20"/>
              </w:rPr>
              <w:t xml:space="preserve">仙本那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斗湖 - 吉隆坡 - 深圳
                <w:br/>
                指定时间前往机场，乘机返回，到达深圳于当地机场解散，结束愉快的旅行。
                <w:br/>
                交通：参考航班：MH2661 斗湖-吉隆坡1100/1350 转MH0522 吉隆坡-深圳 2105/0115+1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1.深圳-吉隆坡大段+中段斗湖含税机票（每段含20KG托运行李额）。
                <w:br/>
                2.行程中所列景点首道门票（非注明自费项目）。
                <w:br/>
                3.空调旅游车(根据团队人数保证每人1正座)。自由活动期间不包含用车。
                <w:br/>
                4.用餐：5早6正（餐标￥50），其中有一早餐为早餐盒，早餐不用不退，正餐十人一桌，或定食套餐每人一份，团队用餐，不用不退，敬请谅解！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br/>
                9.全程司导领服务费580/人。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1.不含航空公司燃油附加税临时升幅。
                <w:br/>
                2.酒店单房差、国内到机场往返交通。
                <w:br/>
                3.一切个人开支及人力不可抗力因素产生的额外费用。
                <w:br/>
                4.单人入住房差￥1100。
                <w:br/>
                5.离团费￥800/人/天。
                <w:br/>
                6.马来西亚酒店旅游税金10-17马币/间/晚。
                <w:br/>
                7.吉隆坡酒店可持续发展税马币7/间/晚（团队行程如果住吉隆坡酒店，税费是马币10+7=17/间/晚*3晚），仙本那旅游税马币10/间/晚*2晚=5晚总共71马币/5晚/间，客人办理入住时自行交付给酒店。
                <w:br/>
                8.自费项目以及景区内的小景点或交通车等额外费用。
                <w:br/>
                9.酒店内洗衣、理发、电话、传真、收费电视、饮品、烟酒等个人消费需要自理。
                <w:br/>
                10.行程中包含的餐以外的餐食，需要自理。
                <w:br/>
                11.费用包含中未提及的其他一切费用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南洋土产.糖果饼干.保健药品.东革阿里等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 或 乳胶店</w:t>
            </w:r>
          </w:p>
        </w:tc>
        <w:tc>
          <w:tcPr/>
          <w:p>
            <w:pPr>
              <w:pStyle w:val="indent"/>
            </w:pPr>
            <w:r>
              <w:rPr>
                <w:rFonts w:ascii="宋体" w:hAnsi="宋体" w:eastAsia="宋体" w:cs="宋体"/>
                <w:color w:val="000000"/>
                <w:sz w:val="20"/>
                <w:szCs w:val="20"/>
              </w:rPr>
              <w:t xml:space="preserve">南盛南洋珍宝馆或乳胶枕头，乳胶床垫等等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【波德申出海】参加我们精心为您安排的一系列沙滩休闲文化系列活动（包含波德申出海一小时、浮潜、水上香蕉船、水上摩托艇）
                <w:br/>
                【绿湖湾】绿湖湾座落于有“黄金海岸”之称的波德申海边，拥有洁白柔细的白色沙滩、清澈湛绿的海水，让您陶醉于大自然怀抱，您可倘佯在宁静的绿湖湾中，欣赏风和日丽海天一色的景致。
                <w:br/>
                【海鲜餐】海鲜+龙虎烩特色餐
                <w:br/>
                注：出海成团人数至少8人，不足8人则无法出海。水上香蕉船、水上摩托艇只限每人一次，不参加的视为自动放弃，务必穿着救生衣。参加自费含海鲜午餐。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1、2-12岁以下（不含12岁）不占床大小同价，占床加￥500元/人；12-18岁小孩必须占床加￥500元/人。18岁以下需家属陪同。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3、不含单房差：￥1100元/人。外籍人士（包括港澳台）加￥500元/人。
                <w:br/>
                4、被国家机关限制出境的人员勿报名，包括但不限于：失信人员、涉嫌诈骗人员，涉诈高危人员、法律和行政法规规定不准出境的其他情形的人员等，如因客人自身隐瞒而造成的任何损失，客人自行承担。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2026-04-28T22:06:03+08:00</dcterms:created>
  <dcterms:modified xsi:type="dcterms:W3CDTF">2026-04-28T22:06:03+08:00</dcterms:modified>
</cp:coreProperties>
</file>

<file path=docProps/custom.xml><?xml version="1.0" encoding="utf-8"?>
<Properties xmlns="http://schemas.openxmlformats.org/officeDocument/2006/custom-properties" xmlns:vt="http://schemas.openxmlformats.org/officeDocument/2006/docPropsVTypes"/>
</file>