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浪漫土耳其 10天 之旅（番红花城版）广州直飞CZ|伊斯坦布尔丨爱琴海丨番红花城丨棉花堡丨卡帕多奇亚丨瓦罐焖肉行程单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EU20260529TEQXY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w:br/>
                伊斯坦布尔-广州 CZ8066 ISTCAN 1600 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【精选航班】搭乘中国南方航空航班，广州直飞伊斯坦布尔，可申请全国联运！
                <w:br/>
                全程当地五星酒店 
                <w:br/>
                特别安排 1 晚棉花堡当地五星温泉酒店，舒缓旅途的疲劳！ 
                <w:br/>
                特别安排1晚番红花城奥斯曼风格民宿体验！
                <w:br/>
                卡帕多奇亚特连住2晚，给您多一次机会体验毕生难忘的热气球飞行之旅！
                <w:br/>
                【8大美食享受】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抵是日指定时间前往广州白云国际机场集中，飞往伊斯坦布尔。夜宿航班上。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【圣索菲亚大教堂】（外观） 它是拜占庭建筑艺术最出色的代表作，以其举世无双的圆顶著称，气势宏大。 
                <w:br/>
                【博斯普鲁斯海峡游船】（约 60 分钟）欣赏海峡两岸的美丽风光，乘船穿越亚欧跨海大桥，博斯普鲁斯海峡是一个介于欧洲与亚洲之间的海峡。它长约 30 公里，最宽处宽约 3700 米，最窄处宽约 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交通：大巴+飞机
                <w:br/>
              </w:t>
            </w:r>
          </w:p>
        </w:tc>
        <w:tc>
          <w:tcPr/>
          <w:p>
            <w:pPr>
              <w:pStyle w:val="indent"/>
            </w:pPr>
            <w:r>
              <w:rPr>
                <w:rFonts w:ascii="宋体" w:hAnsi="宋体" w:eastAsia="宋体" w:cs="宋体"/>
                <w:color w:val="000000"/>
                <w:sz w:val="20"/>
                <w:szCs w:val="20"/>
              </w:rPr>
              <w:t xml:space="preserve">早餐：X     午餐：特色餐（烤肉餐）     晚餐：酒店晚餐   </w:t>
            </w:r>
          </w:p>
        </w:tc>
        <w:tc>
          <w:tcPr/>
          <w:p>
            <w:pPr>
              <w:pStyle w:val="indent"/>
            </w:pPr>
            <w:r>
              <w:rPr>
                <w:rFonts w:ascii="宋体" w:hAnsi="宋体" w:eastAsia="宋体" w:cs="宋体"/>
                <w:color w:val="000000"/>
                <w:sz w:val="20"/>
                <w:szCs w:val="20"/>
              </w:rPr>
              <w:t xml:space="preserve">BEYZADE KONAK或ŞEHZADE KONAK或UZ HOTEL 或KERVANSARAY或ÇEŞMELİ KONAK或HIDIRLIK KONAK 或BABAHAN KONAK或KARDELEN KONAK或ATA KONAK或KUSCUHAN KONAK或GUNES KONAK或Baglar Saray Hotel或HAVUZLU ASMAZLAR或EBRULU KONAK或同级民宿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 3.5 小时）-卡帕多奇亚（车程约 3 小时）
                <w:br/>
                早餐后参观番红花城的小山丘:【希德尔立克山丘】（约 20 分钟） 登上这座山丘，也算是可以俯瞰整座番红花城了，景色尽收眼底，美不胜收，高矮不一的房子也为了一道亮丽的风景线；
                <w:br/>
                游览结束后驱车赶往安卡拉，参观【国父纪念馆】（约 30 分钟），这座陵墓是为了纪念现代土耳其的建立者穆斯塔法-凯末尔-阿塔图尔克而修建的，气势壮观，非常值得一看。他高居城市上方，由大量大理石建成，让人肃而起敬；
                <w:br/>
                之后途经游览【图兹湖盐湖】（游览时间约 20 分钟），土耳其中部的内陆咸水湖，这里被称为土耳其的“天空之境”。面积与水深随季节变换而变化。通常南北长约 80 公里，东西宽约 50 公里，面积近 1500 平方公里。春季湖面可扩大到 2500 平方公里。夏季湖面缩小，水深不到 1 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 45 分钟至 1 小时，最后在农夫的田地中着陆。着陆后当地给每人颁发一份证书，并赠送一杯香槟庆祝这次成功的空中历险；
                <w:br/>
                早餐后游览格雷梅（Goreme）的天然博物馆（Goreme Open Air Museum）；
                <w:br/>
                继而参观【阿瓦诺斯陶瓷镇】，这是当地著名的民族陶瓷产地，前往陶瓷店观看陶瓷制作工艺过程，参观陶瓷店（约 1 小时）；
                <w:br/>
                最后前往【精灵烟囱】参观；
                <w:br/>
                随后参观【爱情谷】【玫瑰谷】参观，卡帕多奇亚必打卡双谷盛景，鬼斧神工的火山岩雕琢出形态各异的仙女烟囱，爱情谷以浪漫象形地貌闻名，玫瑰谷因日落时分岩壁晕染绝美玫瑰霞光得名，漫步谷间尽览外星般的奇幻地貌，随手拍都是大片，是卡帕多奇亚自然奇观的精华之选；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 1 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交通：大巴
                <w:br/>
              </w:t>
            </w:r>
          </w:p>
        </w:tc>
        <w:tc>
          <w:tcPr/>
          <w:p>
            <w:pPr>
              <w:pStyle w:val="indent"/>
            </w:pPr>
            <w:r>
              <w:rPr>
                <w:rFonts w:ascii="宋体" w:hAnsi="宋体" w:eastAsia="宋体" w:cs="宋体"/>
                <w:color w:val="000000"/>
                <w:sz w:val="20"/>
                <w:szCs w:val="20"/>
              </w:rPr>
              <w:t xml:space="preserve">早餐：酒店早餐     午餐：特色餐（瓦罐焖肉）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 3.5 小时）-棉花堡（约 4 小时）
                <w:br/>
                酒店早餐后退房，参观【珠宝店】（约 1 小时），随后驱车前往位于土耳其 Denizli 市西南部的【棉花堡】(Pamukkale)（行车约 4 小时）；
                <w:br/>
                抵达后参观修建于 13 世纪末【梅夫拉纳博物馆】；
                <w:br/>
                继续前往棉花堡，抵达后入住酒店休息，晚餐在酒店内用自助餐，可免费享受温泉浴，旅途劳顿一洗而空(请携带泳衣泳帽）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午餐：特色餐（特色长披萨餐）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午餐：特色餐（风味烤肉餐）     晚餐：酒店晚餐   </w:t>
            </w:r>
          </w:p>
        </w:tc>
        <w:tc>
          <w:tcPr/>
          <w:p>
            <w:pPr>
              <w:pStyle w:val="indent"/>
            </w:pPr>
            <w:r>
              <w:rPr>
                <w:rFonts w:ascii="宋体" w:hAnsi="宋体" w:eastAsia="宋体" w:cs="宋体"/>
                <w:color w:val="000000"/>
                <w:sz w:val="20"/>
                <w:szCs w:val="20"/>
              </w:rPr>
              <w:t xml:space="preserve">SIGNATURE 库萨达斯BLUE RESORT HOTEL 或Elite World Kuşadası或或Odelia Resort Hotel或LADONIA HOTEL 或GRAND BELISH 或TUSAN BEACH或RAMADA SUITE 或伊兹密尔：Kaya  İzmir  Thermal &amp; Convention或WYNDHAM GRAND IZMIR OZDILEK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库萨达斯或伊兹密尔-布尔萨（车程约5小时）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（各参观时间约1小时）。
                <w:br/>
                后驱车前往布尔萨，抵达后入住当地五星酒店休息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EURO PARK或Baia Bursa Hotel 或KERVANSARAY THERMAL或ÇELİK PALAS或Hotel Çelik Palas Convention Center &amp; Thermal SPA 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（参考国际航班：CZ8066 ISTCAN 1555 0525+1 飞行约10小时30分）
                <w:br/>
                酒店早餐后，乘车前往伊斯坦布尔机场，乘机返回广州。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上午: 安全抵达广州白云国际机场，结束难忘的土耳其之旅！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w:t>
            </w:r>
          </w:p>
        </w:tc>
        <w:tc>
          <w:tcPr/>
          <w:p>
            <w:pPr>
              <w:pStyle w:val="indent"/>
            </w:pPr>
            <w:r>
              <w:rPr>
                <w:rFonts w:ascii="宋体" w:hAnsi="宋体" w:eastAsia="宋体" w:cs="宋体"/>
                <w:color w:val="000000"/>
                <w:sz w:val="20"/>
                <w:szCs w:val="20"/>
              </w:rPr>
              <w:t xml:space="preserve">土耳其的棉纺织品质量上乘,手工艺精良,在世界范围内都享有盛誉,您可在此选择到各品种棉纺织品.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糖果店，可以在此选购喜欢的口味的糖果特产。土耳其被称为世界第三大美食之国，其糖果种类丰富，口味甜美，让人流连忘返。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w:br/>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乘船游览安塔利亚沿岸风光，远观杜登瀑布（注意：乘坐游艇出海上下船时请注意安全，依次排队切勿拥挤、小心地滑。船长未作出安排前，切勿做出危险性动作。）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护照有效期直至行程结束后至少还有6个月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2026-04-27T22:15:39+08:00</dcterms:created>
  <dcterms:modified xsi:type="dcterms:W3CDTF">2026-04-27T22:15:39+08:00</dcterms:modified>
</cp:coreProperties>
</file>

<file path=docProps/custom.xml><?xml version="1.0" encoding="utf-8"?>
<Properties xmlns="http://schemas.openxmlformats.org/officeDocument/2006/custom-properties" xmlns:vt="http://schemas.openxmlformats.org/officeDocument/2006/docPropsVTypes"/>
</file>