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【日本轻井泽】日本小众线路关东轻井泽6天|香港往返|东京|轻井泽|富士山|茨城||当地4-5星酒店行程单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H-QJZB6-SJTJP</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日本-东京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（以实际出票为准）
                <w:br/>
                去程  香港-东京成田 HB320 起飞:09:20-抵达:14:50
                <w:br/>
                回程  东京成田-香港 HB321 起飞:15:50-抵达:19:45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[哇]小众线路-香港日本轻井泽6天
                <w:br/>
                🎊轻井泽、茨城、富士山、东京 6 天深度游
                <w:br/>
                🚌赠送深圳口岸至香港机场往返交通
                <w:br/>
                🌸450 万株粉蝶花铺就茨城蓝色花海
                <w:br/>
                🪻足利紫藤瀑布邂逅阿凡达同款梦幻
                <w:br/>
                💮富士山芝樱漫山绽放
                <w:br/>
                🌳轻井泽白丝瀑布森呼吸
                <w:br/>
                🍱茨城海鲜丼、信州山贼烧等日式特色美食轮番尝
                <w:br/>
                ✅打卡秋叶原赛博风情，解锁地道日本玩法。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【香港国际机场集中-东京成田/羽田-茨城】接机
                <w:br/>
                于指定时间在香港/广州国际机场集中，领队协助办理登机手续后，搭乘国际航班直飞日本东京成田或羽田国际机场，抵达后乘车前往东京地区酒店。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茨城胜田Terrace Inn酒店或同级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【茨城-轻井泽】行方农场田园红薯文化打卡(逢周二闭馆，如遇闭馆不作另行安排，敬请谅解)→常陆海滨公园(450万株粉蝶花限定 “蓝色花海”→足利紫藤花卉公园(紫藤花瀑布被形容为阿凡达灵魂树)→轻井泽(东方小瑞士，老牌度假胜地)
                <w:br/>
                【行方农场田园红薯文化打卡】
                <w:br/>
                藏在茨城的治愈系红薯乐园，由旧小学改造而成的 LAPOPPO 农场，把一颗红薯玩出了田园美学。漫步红薯博物馆，读懂从田间到舌尖的故事；走进熟化窖，感受时间赋予的绵密甜润；亲手采摘田间蜜薯，烟火气与文艺感拉满。软糯烤薯、醇香芋蜜、田园市集，每一帧都是日系田园风，打卡日本顶流红薯文化，把秋天的甜都装进口袋～
                <w:br/>
                【常陆海滨公园】
                <w:br/>
                位于日本茨城县常陆那珂市，面朝太平洋、坐拥沙丘地貌的大型国营公园，总面积 350 公顷（开放游览区 215 公顷），东京出发约 1.5 小时车程，是关东地区四季皆可打卡的世界级花卉主题度假地。核心打卡点见晴之丘：公园地标，粉蝶花与扫帚草的主展区，登高可俯瞰花海与太平洋海景；
                <w:br/>
                【足利紫藤花卉公园】
                <w:br/>
                CNN 认证世界十大梦幻景点！日本栃木足利花卉公园，160 年奇迹大藤垂落千平米紫色瀑布，80 米白藤隧道穿越纯白浪漫，夜间点灯如银河倾泻，紫藤冰淇淋一口入魂，东京出发 1.5 小时直达，紫藤爱好者的终极朝圣地！
                <w:br/>
                【轻井泽】
                <w:br/>
                轻井泽（日本长野县北佐久郡轻井泽町），坐落于浅间山山麓、海拔约 1000 米的高原地带，是关东地区顶级的四季型度假胜地，自 19 世纪起就是外国公使与日本皇室的避暑秘境。轻井泽坐落于长野县浅间山山麓，海拔约 1000 米，是享誉百年的东京后花园与皇室避暑胜地。这里四季分明、气候宜人，春有新绿樱花，夏有清凉避暑，秋有漫山红叶，冬有白雪温泉。漫步旧轻井泽银座通，感受欧式小镇的文艺浪漫；驻足石之教堂与高原教堂，沉醉于自然与建筑共生的静谧之美；云场池碧波如镜，白丝瀑布流水潺潺，每一处风景都自带治愈滤镜。
                <w:br/>
                景点：行方农场田园红薯文化、常陆海滨公园、轻井泽
                <w:br/>
              </w:t>
            </w:r>
          </w:p>
        </w:tc>
        <w:tc>
          <w:tcPr/>
          <w:p>
            <w:pPr>
              <w:pStyle w:val="indent"/>
            </w:pPr>
            <w:r>
              <w:rPr>
                <w:rFonts w:ascii="宋体" w:hAnsi="宋体" w:eastAsia="宋体" w:cs="宋体"/>
                <w:color w:val="000000"/>
                <w:sz w:val="20"/>
                <w:szCs w:val="20"/>
              </w:rPr>
              <w:t xml:space="preserve">早餐：包含     午餐：茨城海鲜丼饭     晚餐：X   </w:t>
            </w:r>
          </w:p>
        </w:tc>
        <w:tc>
          <w:tcPr/>
          <w:p>
            <w:pPr>
              <w:pStyle w:val="indent"/>
            </w:pPr>
            <w:r>
              <w:rPr>
                <w:rFonts w:ascii="宋体" w:hAnsi="宋体" w:eastAsia="宋体" w:cs="宋体"/>
                <w:color w:val="000000"/>
                <w:sz w:val="20"/>
                <w:szCs w:val="20"/>
              </w:rPr>
              <w:t xml:space="preserve">ANA轻井泽假日酒店或同级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【轻井泽-富士山】 轻井泽白丝瀑布（森呼吸纯天然负离子宝库）→旧轻井泽银座大道(欧风老街，百年咖啡店古董店林立)→轻井泽圣保罗教堂（细节融合欧洲乡村与日式自然美学）
                <w:br/>
                【轻井泽白丝瀑布】
                <w:br/>
                藏在长野县轻井泽森林里的白丝瀑布，没有断崖飞瀑的壮阔，却凭着 3 米落差、70 米宽的弧形水幕圈粉无数。水源是浅间山的地下涌泉，不从上游河道来，而是直接从墨绿的岩壁间渗出，一缕缕垂入清潭，像无数条流动的白丝线吗，春披新绿，夏淌凉意、夜间有「白丝瀑布幻影」灯光秀（入选日本夜景遗产）；10 月中旬至 11 月上旬红叶漫山，白丝映丹枫；冬日白雪覆岸，静谧又纯粹。
                <w:br/>
                【旧轻井泽银座大道】
                <w:br/>
                百年避暑老街，和风洋韵交织 —— 旧轻井泽银座通，750 米砖石步道串联老字号与潮店，浅间山为背景，四季皆有复古氛围感。长野县轻井泽町的灵魂主街，全长约 750 米，从旧轻井泽圆环延伸至旧碓冰峠方向。这里曾是中山道的重要驿站，19 世纪末因西方传教士与避暑别墅群兴起，如今依然保留着木造欧式洋房与日式老铺混搭的独特风貌。脚下是温润的砖石路，两旁梧桐成荫，老字号面包房飘出麦香，果酱店（如泽屋）免费试吃几十种口味，复古咖啡馆、伴手礼店、小众精品店鳞次栉比。春季新绿爬满屋檐，夏季清风送爽适合避暑漫步，秋季红叶映着洋房格外浪漫，冬季白雪覆盖宛如日系电影场景。
                <w:br/>
                【轻井泽圣保罗教堂】
                <w:br/>
                旧轻井泽的百年婚礼圣地，安东尼・雷蒙德的木构杰作 —— 圣保罗教堂，尖塔映林海，四季皆浪漫。坐落于长野县旧轻井泽水车之道沿线的圣保罗天主教堂，是轻井泽的地标级建筑，也是无数日本新人向往的婚礼殿堂。1935 年落成，由有 “日本近代建筑之父” 之称的捷克裔美国建筑师安东尼・雷蒙德设计，还出现在堀辰雄《木之十字架》等文学作品里。
                <w:br/>
                景点：轻井泽白丝瀑布、旧轻井泽银座大道、轻井泽圣保罗教堂
                <w:br/>
              </w:t>
            </w:r>
          </w:p>
        </w:tc>
        <w:tc>
          <w:tcPr/>
          <w:p>
            <w:pPr>
              <w:pStyle w:val="indent"/>
            </w:pPr>
            <w:r>
              <w:rPr>
                <w:rFonts w:ascii="宋体" w:hAnsi="宋体" w:eastAsia="宋体" w:cs="宋体"/>
                <w:color w:val="000000"/>
                <w:sz w:val="20"/>
                <w:szCs w:val="20"/>
              </w:rPr>
              <w:t xml:space="preserve">早餐：包含     午餐：信州山贼烧     晚餐：温泉晚餐   </w:t>
            </w:r>
          </w:p>
        </w:tc>
        <w:tc>
          <w:tcPr/>
          <w:p>
            <w:pPr>
              <w:pStyle w:val="indent"/>
            </w:pPr>
            <w:r>
              <w:rPr>
                <w:rFonts w:ascii="宋体" w:hAnsi="宋体" w:eastAsia="宋体" w:cs="宋体"/>
                <w:color w:val="000000"/>
                <w:sz w:val="20"/>
                <w:szCs w:val="20"/>
              </w:rPr>
              <w:t xml:space="preserve">富士山盐山庄酒店或同级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【富士山-东京】 富士本栖湖50万株芝樱限定（预计4月12日之后开放，核心开放时间4月13日-5月26日期间）→河口湖大石公园(富士山与河口湖同框的顶级摄影圣地)→山中湖白鸟之湖
                <w:br/>
                【富士本栖湖50万株芝樱限定】
                <w:br/>
                山梨县富士河口湖町的富士本栖湖度假村，藏着关东顶级的春日限定盛宴 —— 富士芝樱祭。2026 年档期精准锁定 4 月 11 日（周六）至 5 月 24 日（周日），约 50 万株、6 个品种的芝樱（粉、深粉、紫、白等）铺满 15,000㎡的缓坡花田，像一块无边际的彩色绒毯，正对着有残雪的世界遗产富士山，本栖湖的碧水在侧，三重美景同框堪称日本春樱之外的顶级风光。
                <w:br/>
                【河口湖大石公园】
                <w:br/>
                坐落于山梨县河口湖北岸的大石公园，是富士五湖公认的「富士山 + 湖景 + 花海」三合一绝佳机位，全年免费开放，摄影爱好者扎堆蹲守的逆富士胜地。350 米花街道木栈道贯穿全园，春季郁金香与新绿相拥富士山；6 月下旬至 7 月中旬是薰衣草季，紫色花浪随风摇曳，也是河口湖薰衣草祭的第二会场；10 月波波草（地肤）红成一片绒球海，白顶富士配艳红草田，治愈又震撼；冬日白雪覆盖，湖面偶结薄冰，富士山更显静谧圣洁。清晨无风时，湖面如镜，逆富士倒影清晰可见，是摄影师的黄金时刻。
                <w:br/>
                【山中湖白鸟之湖】
                <w:br/>
                坐落于山梨县山中湖村的「白鸟之湖」，是富士五湖最大湖泊上的标志性游览船项目，也是富士山脚下少有的「自然生态 + 童话游船 + 雪山湖景」三合一体验。这艘通体纯白、天鹅造型的游船，出自日本设计大师水户冈锐治之手，环湖一圈约 25 分钟，晴朗时富士山完整倒映在湛蓝湖面，游船划过的涟漪将雪山倒影揉成细碎波光；春季樱花、夏季新绿、秋季红叶、冬季白雪，四季湖景各有韵味。岸边的旭日丘栈桥与白鸟滨，也是拍富士山 + 天鹅 + 游船同框的绝佳机位；清晨顺光时富士山轮廓清晰，几乎没有阴影，出片率 100%。
                <w:br/>
                景点：富士本栖湖、河口湖大石公园、山中湖白鸟之湖
                <w:br/>
                自费项：和牛、刺身、富士山相扑表演秀
                <w:br/>
              </w:t>
            </w:r>
          </w:p>
        </w:tc>
        <w:tc>
          <w:tcPr/>
          <w:p>
            <w:pPr>
              <w:pStyle w:val="indent"/>
            </w:pPr>
            <w:r>
              <w:rPr>
                <w:rFonts w:ascii="宋体" w:hAnsi="宋体" w:eastAsia="宋体" w:cs="宋体"/>
                <w:color w:val="000000"/>
                <w:sz w:val="20"/>
                <w:szCs w:val="20"/>
              </w:rPr>
              <w:t xml:space="preserve">早餐：包含     午餐：富士料理     晚餐：X   </w:t>
            </w:r>
          </w:p>
        </w:tc>
        <w:tc>
          <w:tcPr/>
          <w:p>
            <w:pPr>
              <w:pStyle w:val="indent"/>
            </w:pPr>
            <w:r>
              <w:rPr>
                <w:rFonts w:ascii="宋体" w:hAnsi="宋体" w:eastAsia="宋体" w:cs="宋体"/>
                <w:color w:val="000000"/>
                <w:sz w:val="20"/>
                <w:szCs w:val="20"/>
              </w:rPr>
              <w:t xml:space="preserve">东京都区 KOKO酒店 东京西葛西或同级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【东京】综合免税店→浅草寺(东京都内最古老的佛教寺院)→银座（与巴黎香榭丽舍大街、纽约第五大道齐名的全球顶级繁华商圈）→秋叶原(电器街 + 二次元御宅文化圣地)
                <w:br/>
                【浅草寺】
                <w:br/>
                是东京最古老、最著名的佛教寺庙之一，位于东京台东区的浅草地区。作为东京的标志性景点，浅草寺每年吸引数百万游客前来参观，不仅是宗教圣地，也是体验日本传统文化的好去处。浅草寺在江户时代（1603-1868）成为德川幕府的祈愿所，逐渐发展成为江户（现东京）的文化和宗教中心。尽管在二战期间遭到轰炸损毁，但战后得以重建，至今仍是东京重要的文化遗产。
                <w:br/>
                【综合免税店】
                <w:br/>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【银座】
                <w:br/>
                象征日本自然、历史、现代的三大景点（富士山、京都、银座）之一的银座，与巴黎的香榭丽舍大街、纽约的第五大街齐名，是世界三大繁华中心之一。
                <w:br/>
                【秋叶原】
                <w:br/>
                秋叶原，东京最具活力的街区之一，是二次元迷心中的圣地。不论你是动漫爱好者还是游戏玩家，这里都能满足你的一切幻想。每一条街道都充满了无限的可能性，让人目不暇接。走进秋叶原，仿佛进入了一个与现实平行的次元世界。这里的大楼上布满了动漫角色的巨幅海报，街头巷尾充斥着最新的动漫周边和电玩设备，让人瞬间感受到二次元文化的浓厚氛围。
                <w:br/>
                景点：浅草寺、银座、秋叶原
                <w:br/>
                购物点：综合免税店
                <w:br/>
              </w:t>
            </w:r>
          </w:p>
        </w:tc>
        <w:tc>
          <w:tcPr/>
          <w:p>
            <w:pPr>
              <w:pStyle w:val="indent"/>
            </w:pPr>
            <w:r>
              <w:rPr>
                <w:rFonts w:ascii="宋体" w:hAnsi="宋体" w:eastAsia="宋体" w:cs="宋体"/>
                <w:color w:val="000000"/>
                <w:sz w:val="20"/>
                <w:szCs w:val="20"/>
              </w:rPr>
              <w:t xml:space="preserve">早餐：包含     午餐：东京烧肉料理     晚餐：X   </w:t>
            </w:r>
          </w:p>
        </w:tc>
        <w:tc>
          <w:tcPr/>
          <w:p>
            <w:pPr>
              <w:pStyle w:val="indent"/>
            </w:pPr>
            <w:r>
              <w:rPr>
                <w:rFonts w:ascii="宋体" w:hAnsi="宋体" w:eastAsia="宋体" w:cs="宋体"/>
                <w:color w:val="000000"/>
                <w:sz w:val="20"/>
                <w:szCs w:val="20"/>
              </w:rPr>
              <w:t xml:space="preserve">成田AIC机场酒店或同级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【东京成田/羽田国际机场-香港国际机场解散】送机
                <w:br/>
                早餐后，于指定时间前往东京成田/羽田机场搭乘国际航班返程，结束愉快的日本本州之旅！
                <w:br/>
                <w:br/>
                *温馨提示: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br/>
              </w:t>
            </w:r>
          </w:p>
        </w:tc>
        <w:tc>
          <w:tcPr/>
          <w:p>
            <w:pPr>
              <w:pStyle w:val="indent"/>
            </w:pPr>
            <w:r>
              <w:rPr>
                <w:rFonts w:ascii="宋体" w:hAnsi="宋体" w:eastAsia="宋体" w:cs="宋体"/>
                <w:color w:val="000000"/>
                <w:sz w:val="20"/>
                <w:szCs w:val="20"/>
              </w:rPr>
              <w:t xml:space="preserve">早餐：包含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
                <w:br/>
                2）代订行程表所列游览交通费（一人一座）；
                <w:br/>
                3）代订行程所列酒店或同级酒店的住宿费； 
                <w:br/>
                4）安排行程表所列的团队餐费（不含酒水）；
                <w:br/>
                5）行程表所列第一道门票；  
                <w:br/>
                6）当地导游中文讲解；旅行社责任险； 
                <w:br/>
                7）境外司陪人员服务费
                <w:br/>
                注：行程表内所列用车头尾两天所使用的车为酒店专车，其余四天为旅游巴士；用车标准:16-25人18-25座车;25-28人28座车;28 人以上用40座车。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1、签证费RMB250元/人，此项费用出团前须付清。（如自备签证，则减250/人）
                <w:br/>
                2、日本段单房差（￥2000元/人）；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综合免税店</w:t>
            </w:r>
          </w:p>
        </w:tc>
        <w:tc>
          <w:tcPr/>
          <w:p>
            <w:pPr>
              <w:pStyle w:val="indent"/>
            </w:pPr>
            <w:r>
              <w:rPr>
                <w:rFonts w:ascii="宋体" w:hAnsi="宋体" w:eastAsia="宋体" w:cs="宋体"/>
                <w:color w:val="000000"/>
                <w:sz w:val="20"/>
                <w:szCs w:val="20"/>
              </w:rPr>
              <w:t xml:space="preserve">
                日本的商品以其世界一流的技术和优良的品质，在世界各国都备受好评，免税店，为您提供以日本的尖端技术和环保为主体而开发研制并在世界各国受到好评的各种生化科技产品，光学制品，家电制品，珍珠，贵金属制品，医药品以及化妆品等，该店销售的商品都是日本本国生产。
                <w:br/>
                <w:br/>
                由于各国习俗及旅游市场环境各有特色，在当地旅游车上司机导游会推介具有当地特色的纪念品，供大家了解及选购（例如：有当地标志的钥匙扣、指甲剪、特色零食等等），请大家凭着自愿的原则随心选购，敬请注意。
                <w:br/>
                备注：以上进购物店的时间顺序，将根据行程实际顺序及当地交通状况，由当地接待社灵活安排，敬请配合！
              </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购物场所说明</w:t>
            </w:r>
          </w:p>
        </w:tc>
        <w:tc>
          <w:tcPr/>
          <w:p>
            <w:pPr>
              <w:pStyle w:val="indent"/>
            </w:pPr>
            <w:r>
              <w:rPr>
                <w:rFonts w:ascii="宋体" w:hAnsi="宋体" w:eastAsia="宋体" w:cs="宋体"/>
                <w:color w:val="000000"/>
                <w:sz w:val="20"/>
                <w:szCs w:val="20"/>
              </w:rPr>
              <w:t xml:space="preserve">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刺身</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14,000.00</w:t>
            </w:r>
          </w:p>
        </w:tc>
      </w:tr>
      <w:tr>
        <w:trPr/>
        <w:tc>
          <w:tcPr/>
          <w:p>
            <w:pPr>
              <w:pStyle w:val="indent"/>
            </w:pPr>
            <w:r>
              <w:rPr>
                <w:rFonts w:ascii="宋体" w:hAnsi="宋体" w:eastAsia="宋体" w:cs="宋体"/>
                <w:color w:val="000000"/>
                <w:sz w:val="20"/>
                <w:szCs w:val="20"/>
              </w:rPr>
              <w:t xml:space="preserve">和牛</w:t>
            </w:r>
          </w:p>
        </w:tc>
        <w:tc>
          <w:tcPr/>
          <w:p>
            <w:pPr>
              <w:pStyle w:val="indent"/>
            </w:pPr>
            <w:r>
              <w:rPr>
                <w:rFonts w:ascii="宋体" w:hAnsi="宋体" w:eastAsia="宋体" w:cs="宋体"/>
                <w:color w:val="000000"/>
                <w:sz w:val="20"/>
                <w:szCs w:val="20"/>
              </w:rPr>
              <w:t xml:space="preserve">餐费+司機服務费+導遊服務費</w:t>
            </w:r>
          </w:p>
        </w:tc>
        <w:tc>
          <w:tcPr/>
          <w:p>
            <w:pPr>
              <w:pStyle w:val="indent"/>
            </w:pPr>
            <w:r>
              <w:rPr>
                <w:rFonts w:ascii="宋体" w:hAnsi="宋体" w:eastAsia="宋体" w:cs="宋体"/>
                <w:color w:val="000000"/>
                <w:sz w:val="20"/>
                <w:szCs w:val="20"/>
              </w:rPr>
              <w:t xml:space="preserve">50 分钟</w:t>
            </w:r>
          </w:p>
        </w:tc>
        <w:tc>
          <w:tcPr/>
          <w:p>
            <w:pPr>
              <w:pStyle w:val="right"/>
            </w:pPr>
            <w:r>
              <w:rPr>
                <w:rFonts w:ascii="宋体" w:hAnsi="宋体" w:eastAsia="宋体" w:cs="宋体"/>
                <w:color w:val="000000"/>
                <w:sz w:val="20"/>
                <w:szCs w:val="20"/>
              </w:rPr>
              <w:t xml:space="preserve">J¥(日元) 13,000.00</w:t>
            </w:r>
          </w:p>
        </w:tc>
      </w:tr>
      <w:tr>
        <w:trPr/>
        <w:tc>
          <w:tcPr/>
          <w:p>
            <w:pPr>
              <w:pStyle w:val="indent"/>
            </w:pPr>
            <w:r>
              <w:rPr>
                <w:rFonts w:ascii="宋体" w:hAnsi="宋体" w:eastAsia="宋体" w:cs="宋体"/>
                <w:color w:val="000000"/>
                <w:sz w:val="20"/>
                <w:szCs w:val="20"/>
              </w:rPr>
              <w:t xml:space="preserve">富士山相扑表演秀</w:t>
            </w:r>
          </w:p>
        </w:tc>
        <w:tc>
          <w:tcPr/>
          <w:p>
            <w:pPr>
              <w:pStyle w:val="indent"/>
            </w:pPr>
            <w:r>
              <w:rPr>
                <w:rFonts w:ascii="宋体" w:hAnsi="宋体" w:eastAsia="宋体" w:cs="宋体"/>
                <w:color w:val="000000"/>
                <w:sz w:val="20"/>
                <w:szCs w:val="20"/>
              </w:rPr>
              <w:t xml:space="preserve">門票+司機服務費+遵遊服務费</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J¥(日元) 6,000.00</w:t>
            </w:r>
          </w:p>
        </w:tc>
      </w:tr>
      <w:tr>
        <w:trPr/>
        <w:tc>
          <w:tcPr/>
          <w:p>
            <w:pPr>
              <w:pStyle w:val="indent"/>
            </w:pPr>
            <w:r>
              <w:rPr>
                <w:rFonts w:ascii="宋体" w:hAnsi="宋体" w:eastAsia="宋体" w:cs="宋体"/>
                <w:color w:val="000000"/>
                <w:sz w:val="20"/>
                <w:szCs w:val="20"/>
              </w:rPr>
              <w:t xml:space="preserve">自费活动说明</w:t>
            </w:r>
          </w:p>
        </w:tc>
        <w:tc>
          <w:tcPr/>
          <w:p>
            <w:pPr>
              <w:pStyle w:val="indent"/>
            </w:pPr>
            <w:r>
              <w:rPr>
                <w:rFonts w:ascii="宋体" w:hAnsi="宋体" w:eastAsia="宋体" w:cs="宋体"/>
                <w:color w:val="000000"/>
                <w:sz w:val="20"/>
                <w:szCs w:val="20"/>
              </w:rPr>
              <w:t xml:space="preserve">
                1、自费活动，自愿自费原则，绝无强迫。以上的项目根据个人兴趣和当团情况自愿选择组合项目。
                <w:br/>
                2、自费活动在境外产生，原则上只能开具境外收据。
                <w:br/>
                3、上述项目参加人数若未达到约定参加人数的，双方同意以上项目协商条款不生效，且对双方均无约束力；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日本旅游签证费250元/人</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非中国籍护照另外加收800元/人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
                <w:br/>
                境外当地酒店没有挂星制度，行程中所列的星级标准为当地行业参考标准。敬请注意！
                <w:br/>
                <w:br/>
                特别说明：
                <w:br/>
                1.日本酒店面积很小，房间空间有限，寸土寸金，请不要与中国同等级的酒店相比。
                <w:br/>
                2.境外酒店没有挂星制度，所以评核酒店星级基本以房间装修为标准。日本酒店不评星级，一般大堂、房间较小,装饰简洁，（旺季期间所有团队酒店都会有标准间、大床房、单人间等房型部分温泉酒店会有三人间或榻榻米房间（四人一室）。我公司会按酒店房间情况进行分配，如有造成不便之处敬请谅解
                <w:br/>
                <w:br/>
                备注：
                <w:br/>
                1.签证：如因客人资料问题而造成拒签或被终止签证，需收取手续费1000元/人+机票定金1000元/人。
                <w:br/>
                以上报价仅适用于中国护照持有者，澳门香港护照及台湾护照及其它国家护照机票须加收。自备签证/免签/旅游签等客人出入境事务（包括登机手续）须自行办理，如发生任何出入境问题，我司概不负责及不退任何费用；如遇到不能入境所有团费不可退回，我社不承担任何责任。因客人自身原因被中国海关拒绝出境或者被目的地国家拒签入境，我社不承担任何责任，所发生的费用不予退还。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
                <w:br/>
                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1000元/天/人。 
                <w:br/>
                C.出团前需收取保证金至少人民币5万元/人（我司有权根据客人资料的实际情况要求客人增加担保金的额度），按时随团归国退还担保金；如因客人滞留或不准时随团回国，则所交保证金一律不得退回。
                <w:br/>
                3.食：按行程中所列餐次，早餐（包含在房费中），正餐餐标为2000日元/人。行程中3个自费项目：和牛+刺身+富士山相扑表演秀，请根据实际情况按需选择，团队因个人原因未用餐、未进景点，一律不予退还或减免费用，敬请留意； 
                <w:br/>
                4.住：全程入住当地4-5星酒店（相当于网评3-4钻），特别安排2晚温泉酒店。一般安排住宿为两人标准间，每人每晚一个床位。（旺季期间所有团队酒店都会有标准间、大床房、单人间等房型。部分温泉酒店会有三人间或榻榻米房间（4人一室），我公司会按酒店房间情况进行分配，如有造成不便之处敬请谅解。）境外酒店没有挂星制度，所以评核酒店星级基本以房间装修为标准。若出现单男或单女，且团中无同性团友同住，请在出发前或当地自补房差。
                <w:br/>
                5、托运行李：去程每人免费托运行李20-23公斤(视航司而定)，敬请注意！
                <w:br/>
                             回程每人免费托运行李20-23公斤(视航司而定)，敬请注意！
                <w:br/>
                6、根据日本法律规定，巴士及司机每天行车不能超过10小时，无论以任何原因超出行车时间，行程将会做相应调整或删减，删减景点我社不承担赔偿及补偿，敬请谅解！根据日本政府最新规定，旅游巴士司机每天服务至晚上八时，如因客人自身原因景点集合迟到导致整团需延长巴士服务，按日本条例，需每小时付日元10,000给司机作延长金，此费用将由客人承担！
                <w:br/>
                7、特别通知：日本入境时需提供指纹和拍摄面部照片，然后接受入境的审查。若拒绝提供，将不让其入境，造成此后果责任自负，亦将不会退回任何费用。
                <w:br/>
                8、境外离团或当地参团客人，我司有权拒绝这类客人参团，如有这种情况，报名时必须说清楚，是否接受客人报名或收取附加费，权利将由我司最后决定！
                <w:br/>
                9、按航空公司规定，所以航班必须按顺序乘坐，若有航段未使用，后面的航段航空公司有权限制或者取消，可能导致无法正常出行，所有风险客人自行承担，后果自负，团费不予退还！
                <w:br/>
                10、请各位贵宾一定要注意保持自己护照的清洁和完整，如因本人护照污损残缺等原因导致被各国边检、移民局口岸拒绝出入境，所有产生的损失由游客本人自行承担，敬请谅解！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我社将根据实际情况对酒店及景点浏览顺序尽量做到合理的调整。如因塞车、天气因素造成车船班次延误或取消，以及当地政府活动的关闭景区、征用酒店或其它不可抗力的因素，我社将不做经济赔偿，恳请谅解！
                <w:br/>
                *当地导游将根据实际情况对景点游览时间进行调整，以上行程游览时间仅供参考，敬请注意！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旅游者解除合同必要的费用扣除
                <w:br/>
                在行程开始前30日以内解除合同的，按照下列标准扣除必要的费用：
                <w:br/>
                行程开始前29日至15日，按照旅游费用总额的5%扣除；
                <w:br/>
                行程开始前14日至7日，按照旅游费用总额的20%扣除；
                <w:br/>
                行程开始前6日至4日，按照旅游费用总额的50%扣除；
                <w:br/>
                行程开始前3日至1日，按照旅游费用总额的60%扣除；
                <w:br/>
                行程开始当日，按照旅游费用总额的70%扣除。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日本签证所需资料：
                <w:br/>
                1．护照		★回程后有效期还有 6 个月以上;护照内页必须有足够的开页(至少需要二页空白页)
                <w:br/>
                2．照片		★最近 6 个月内拍摄的白底彩色照片 2 张（4.5cm*3.5cm 尺寸的）
                <w:br/>
                3．身份证		★身份证正反面复印,内容必须清晰,临时身份证无效;（彩色）
                <w:br/>
                4．户口本		★申请人全家户口本复印件（彩色）
                <w:br/>
                5．经济证明		★提供申请本人近 6 个月的流水账或存折复印件，余额最少 3万以上，或可提供定期存
                <w:br/>
                款证明，余额最少 3 万以上；以及房产、车辆购买登记证一份；夫妻共同财产请提供 结婚证复印件；（彩色）
                <w:br/>
                6．个人资料表（签证申请表和 亲属信息表）		★表格内容将会影响签证成功率，请您一定如实、完整填写清楚，字体清晰、页面干净， 表格内容不能更换；一律用黑色笔填写）
                <w:br/>
                <w:br/>
                <w:br/>
                如您属于以下人员，请按照要求提供相应资料
                <w:br/>
                1．在职人员		单位在职证明原件一份；申请人工作单位营业执照副本复印件（加盖单位公章）, 如是 国家政府机关、公务员、事业单位工作人员则提供组织机构代码证复印件（彩色）
                <w:br/>
                2．退休人员		退休证复印件；（彩色）
                <w:br/>
                3.  家庭主妇及无职业人员		提供现居住地居委会出具的居委会证明原件或近半年社保记录（彩色）
                <w:br/>
                4    暂住人员		居住证复印件（注意：非广东、广西、海南、福建省人员需提供居住证复印件）（彩色）
                <w:br/>
                5．在校学生		学校放假证明原件或学生证复印件；（可提供模板）（彩色）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提供护照首页资料扫描件或清晰的照片、本人电话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特殊人群附加费收费标准
                <w:br/>
                A）2-6岁以下小童不占床减300元/人；如需占床，费用另询；
                <w:br/>
                B）满6岁(含)以上儿童规定必须占床，大小同价，免收附加费；
                <w:br/>
                C）原则上仅支持1成人带1位小童，特殊情况1位成人带2位儿童参团可另询报价，无父母陪同的18岁至22岁旅客价格另议；
                <w:br/>
                D）从外籍护照及港澳台护照航司需加收800元每人的机票+地接附加费。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2026-04-24T22:25:51+08:00</dcterms:created>
  <dcterms:modified xsi:type="dcterms:W3CDTF">2026-04-24T22:25:51+08:00</dcterms:modified>
</cp:coreProperties>
</file>

<file path=docProps/custom.xml><?xml version="1.0" encoding="utf-8"?>
<Properties xmlns="http://schemas.openxmlformats.org/officeDocument/2006/custom-properties" xmlns:vt="http://schemas.openxmlformats.org/officeDocument/2006/docPropsVTypes"/>
</file>