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【7-10月新西兰牧场游】奇趣-新西兰南北岛10天 |打卡皇后镇山顶缆车 | 库克山国家公园 | 爱歌顿牧场 |  怀塔普地热公园行程单</w:t>
      </w:r>
    </w:p>
    <w:p>
      <w:pPr>
        <w:jc w:val="center"/>
        <w:spacing w:after="100"/>
      </w:pPr>
      <w:r>
        <w:rPr>
          <w:rFonts w:ascii="宋体" w:hAnsi="宋体" w:eastAsia="宋体" w:cs="宋体"/>
          <w:sz w:val="20"/>
          <w:szCs w:val="20"/>
        </w:rPr>
        <w:t xml:space="preserve">海南航空【深圳往返】 | 四大绝美湖泊 | 梦幻小镇  |</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FX-ZS202607241002NZ10D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参考航班：HU7931/0250-1750
                <w:br/>
                奥克兰/深圳 参考航班：HU7932/2045-0505+1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皇后镇安排【乘坐SKYLINE缆车】，一览皇后镇美丽的湖光山色；
                <w:br/>
                【箭镇】漫步在有着19世纪的建筑古色古香的老房子，梧桐、橡树与河边的杨柳街道格外有氛围；
                <w:br/>
                特别安排“油画中的小镇”【皇后镇】，真正放松脚步，体验新西兰当地生活；
                <w:br/>
                【库克山国家公园】漫步在近距离欣赏新西兰的最高峰，瞭望新西兰最大的塔斯曼冰川；
                <w:br/>
                【牧羊人教堂】石头砌成的教堂外观朴拙可爱，与近处的湖水远处的雪山形成独具风情的画面；
                <w:br/>
                前往【爱歌顿牧场】，喂食可爱动物，体验真正的新西兰牧场生活；
                <w:br/>
                探访新西兰最绚丽的火山景观地貌【怀塔普地热公园】；
                <w:br/>
                【蓝泉】新西兰小九寨沟，世界上最纯净的水源之一；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深圳集中
                <w:br/>
                当天于深圳机场集合，搭乘次日凌晨国际航班飞往新西兰城市奥克兰。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参考航班：HU7931/0255-1750
                <w:br/>
                抵达后安排排晚餐，入住酒店休息。
                <w:br/>
                交通：飞机  旅游巴士
                <w:br/>
                景点：无
                <w:br/>
                购物点：无
                <w:br/>
                自费项：无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早上飞往皇后镇，抵达后开始精彩旅程：
                <w:br/>
                【瓦卡蒂普湖】
                <w:br/>
                位于新西兰南岛的皇后镇附近，是南岛的第三大湖泊。湖泊形状如同闪电，长约84公里，湖水清澈透亮，呈现出独特的S形，映衬出周围的群山，特别是卓越山脉和塞西尔峰，形成壮观的景色‌。
                <w:br/>
                【皇后镇登山缆车】
                <w:br/>
                天空缆车坐落在皇后镇的鲍勃峰（Bobt'sPeak）山顶，这里是俯瞰皇后镇市区，瓦卡蒂普湖和远处高山的地点。搭乘缆车上到山顶。二楼的观光走廊可以 270 度俯瞰小镇全景，日落时候的风景更让人沉醉。
                <w:br/>
                交通：飞机   旅游巴士
                <w:br/>
                景点：无
                <w:br/>
                购物点：无
                <w:br/>
                自费项：无
                <w:br/>
              </w:t>
            </w:r>
          </w:p>
        </w:tc>
        <w:tc>
          <w:tcPr/>
          <w:p>
            <w:pPr>
              <w:pStyle w:val="indent"/>
            </w:pPr>
            <w:r>
              <w:rPr>
                <w:rFonts w:ascii="宋体" w:hAnsi="宋体" w:eastAsia="宋体" w:cs="宋体"/>
                <w:color w:val="000000"/>
                <w:sz w:val="20"/>
                <w:szCs w:val="20"/>
              </w:rPr>
              <w:t xml:space="preserve">早餐：酒店早餐     午餐：网红汉堡     晚餐：团队晚餐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皇后镇-瓦纳卡
                <w:br/>
                酒店早餐后开始精彩旅程：
                <w:br/>
                【箭镇】
                <w:br/>
                陶金小镇，这里历史悠久，建筑古雅，还有当年华侨淘金的遗迹，也是魔幻大片魔戒的外景地之一。
                <w:br/>
                【克伦威尔水果小镇】
                <w:br/>
                以其丰富的水果产业、独特的地理位置和保存完好的历史建筑吸引着世界各地的游客前来观光和体验。
                <w:br/>
                【瓦纳卡湖】
                <w:br/>
                漫步湖边，去寻找瓦纳卡最出名、出镜率最高的湖中孤树。秋日里，湖边的杨树林呈现出浅黄、金黄、橙黄的暖色调，层次丰富的秋色倒映在平静的湖面上，充满诗情画意。被随风飘落的秋叶围绕，坐在湖畔欣赏美景，十分惬意。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晚餐：酒桶烤肉晚餐   </w:t>
            </w:r>
          </w:p>
        </w:tc>
        <w:tc>
          <w:tcPr/>
          <w:p>
            <w:pPr>
              <w:pStyle w:val="indent"/>
            </w:pPr>
            <w:r>
              <w:rPr>
                <w:rFonts w:ascii="宋体" w:hAnsi="宋体" w:eastAsia="宋体" w:cs="宋体"/>
                <w:color w:val="000000"/>
                <w:sz w:val="20"/>
                <w:szCs w:val="20"/>
              </w:rPr>
              <w:t xml:space="preserve">瓦纳卡酒店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瓦纳卡-库克山（车程约1小时）-蒂卡波湖(车程约1小时)
                <w:br/>
                酒店早餐后开始精彩旅程：
                <w:br/>
                【Lake pukaki普卡基湖】
                <w:br/>
                是新西兰南岛美丽的蓝色牛奶湖。沿着普卡基湖前往库克山的上游。近距离欣赏库克山的震撼与美丽。
                <w:br/>
                【库克山国家公园】
                <w:br/>
                占地700多平方公里，加上Fiordland、Aspiring和Westland这些国家公园，共同构成了新西兰西南部世界遗产地区。其中最高的是壮观的库克山，是大洋洲的最高峰。 
                <w:br/>
                【蒂卡坡】是全世界七大星空保护区之一，被山川和湖泊包围的梦幻小镇！
                <w:br/>
                【幻境冰河湖–Lake Tekapo 第卡波湖】 
                <w:br/>
                天气晴朗的时候您可在湖畔欣赏纽西兰第一高峰Mt. Cook库克山的雄伟山景和远处高山的雪景。湖水中大量的冰河矿物质将湖水的颜色染成注入牛奶般的梦幻色彩。
                <w:br/>
                【第卡波湖畔的牧羊人教堂- Church of the Good Shepherd】 
                <w:br/>
                宁静的第卡波湖畔，这座石块打造的小教堂是早期来到 Mackenzie Country麦肯锡地区开垦的牧羊人家宗教信仰中心。在牛奶蓝的第卡波湖的陪衬下是纽西兰著名的名信片景点之一，当秋天的金黄色大地、冬天山坡上的白雪、春夏的鲁冰花，一年四季都将湖畔点缀出最缤纷的色彩。教堂一旁的牧羊犬雕像是在记念麦肯锡地区为农家辛勤工作的牧羊犬。您当然也可把美景用相机拍下，珍藏这名信片景点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午餐：库克山景观餐厅西式午餐     晚餐：团队晚餐   </w:t>
            </w:r>
          </w:p>
        </w:tc>
        <w:tc>
          <w:tcPr/>
          <w:p>
            <w:pPr>
              <w:pStyle w:val="indent"/>
            </w:pPr>
            <w:r>
              <w:rPr>
                <w:rFonts w:ascii="宋体" w:hAnsi="宋体" w:eastAsia="宋体" w:cs="宋体"/>
                <w:color w:val="000000"/>
                <w:sz w:val="20"/>
                <w:szCs w:val="20"/>
              </w:rPr>
              <w:t xml:space="preserve">蒂卡波或附近（3-4星）酒店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蒂卡波—基督城（车程约3.5小时）
                <w:br/>
                酒店早餐后开始精彩旅程：
                <w:br/>
                【雅芳河】
                <w:br/>
                流淌在基督城中，将基督城一分为二。这条与英国Avon River同名的河流贯穿着基督城内亮丽的风景。
                <w:br/>
                【梦娜维尔花园】
                <w:br/>
                原是一处私人宅院，现被当地政府收购。花园属典型的传统维多利亚式庄园，美丽的雅芳河从花园内流过。在园内行走，仿佛置身浪漫的童话世界。
                <w:br/>
                【纸板大教堂】
                <w:br/>
                是一座非常特殊的，全世界都独一无二的大教堂。他主要的建筑结构都是用瓦伦纸制作而成，在配上彩绘玻璃非常的漂亮，而且也十分的牢固。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基督城/奥克兰—罗托鲁瓦（车程约3.5小时）   参考航班：待定
                <w:br/>
                早餐后乘机飞往奥克兰，抵达后乘车前往罗托鲁瓦，这座城市以其地热奇观驰名世界，更以其独特的毛利土著人文化吸引着世界各地的游客。抵达后开始精彩旅程：
                <w:br/>
                【市政花园】（外观）
                <w:br/>
                这大约是世界上行政级别最高的公园，一般的公园都以山、湖、地名冠名，这里的花园干脆以“政府”冠名，直接就叫政府花园。
                <w:br/>
                【红木森林】
                <w:br/>
                1901年新西兰人在这个红森林里面种植了170多种不同的树木，希望能够验证出哪里种树能够最适应新西兰，尤其是罗托鲁阿这个地热资源丰富的地区。在这170多种树中，有三分之一的种类存活下来。现在，红木森林也是人们散步，或者是进行山地自行车锻炼的好地方。
                <w:br/>
                【罗托鲁阿湖】
                <w:br/>
                （Lake Rotorua）是新西兰北岛中北部面积约80平方公里的火山口湖，由距今约20万年前的火山喷发后岩浆房坍塌形成，为罗托鲁瓦地区湖群中最大湖泊。湖盆直径约16公里，平均水深26米，西南岸毗邻罗托鲁阿市，湖心的莫科亚岛是毛利阿拉瓦部族的传统圣地。
                <w:br/>
                交通：飞机 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罗托鲁瓦酒店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w:br/>
                酒店早餐后开始精彩旅程：
                <w:br/>
                【爱哥顿农场】
                <w:br/>
                近距离接触各种可爱的动物，登上全天候，全地形的牧场观光车进行一个小时的纯净新西兰牧场之旅。农场内另有：奇异果园、鹿、羊驼等动物，十分受游客欢迎。您可以乘坐牧场专车参观这个面积达 350 英亩纯净质朴的牧场。结束后继续参观羊毛展示中心，看一下当地人把这些珍贵的毛做成什么的。
                <w:br/>
                【怀奥塔普地热世界】
                <w:br/>
                位于新西兰北岛中部罗托鲁阿，是一座地热公园。该地区因地热活动活跃而形成了包括彩色温泉、气泡翻滚的泥浆池、蒸汽腾腾的地面等许多独特的地貌。这里空气中弥漫着刺鼻的硫磺味，奇妙的自然景观吸引众多游客前来参观。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午餐：山顶牛排午餐     晚餐：团队晚餐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罗托鲁亚—奥克兰（车程约3.5小时）/深圳  参考航班：HU7932/2045-0505+1
                <w:br/>
                酒店早餐后开始精彩旅程:
                <w:br/>
                 【蓝泉】（Blue Spring）
                <w:br/>
                途经时，你一定会被澄澈湛蓝的泉水所深深吸引，因为只有极致纯净的水才会呈现出如此动人心魄的蓝。这里的泉水需 50至 100 年才能到达地表，现在已有部分泉水被灌装并冠以‘Pump’品牌进行销售。泉水的流量高达每分钟 42 立方米（相当于每分钟 9240 加仑），且常年恒定保持在 11 摄氏度。蓝泉可在短短 12 分钟内满一个长 25 米、拥有 6 个泳道的游泳池！
                <w:br/>
                【美国帆船杯赛村】
                <w:br/>
                这里是举行“美洲杯”帆船赛的地方，奥克兰是全球个人拥有帆船最多的城市，它的海港里您随时都可以看到数以千计的造型美观奇特而又干净整洁的各种帆船。
                <w:br/>
                【工党纪念碑】
                <w:br/>
                为纪念新西兰第23任首相，也是工党第一任领袖迈克尔乔瑟夫•萨文奇(Michael Joseph Savage)而建的。工党纪念碑旁边也都是绿草如茵，绿化非常好。
                <w:br/>
                【海港大桥】（途经）
                <w:br/>
                奥克兰海港大桥是奥克兰极富代表性的一处景致。大桥连接奥克兰最繁忙的港口-怀提玛塔海港南北两岸，全长1020米。海港大桥与停泊在奥克兰艇俱乐部的万柱桅杆，组成了一幅壮观美丽的图画。
                <w:br/>
                【伊甸山】
                <w:br/>
                位于新西兰的奥克兰市中心以南约5公里处，是一座死火山的火山口。这座山高196米，是奥克兰陆地火山带中最高的火山，也是奥克兰最重要的象征之一。火山爆发时所吐出来的岩浆覆盖面高达近6个平方公里，其喷出的岩浆多达一亿六千万立方米，可装满32400个奥林匹克标准泳池。
                <w:br/>
                指定时间集中，乘车前往机场，乘机飞返深圳。
                <w:br/>
                交通：飞机  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早上抵达深圳机场，结束愉快的新西兰之旅。
                <w:br/>
                交通：自理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br/>
                9）团队旅游意外险;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8）其他未约定由旅行社支付的费用（包括单间差、节假日旺季升幅、机场内候机和转机的餐食、不可抗力因素所产生的额外费用等）9）单房差RMB4000/人；
                <w:br/>
                <w:br/>
                3、小孩收费：2-11周岁的执行小孩收费。含新西兰团队旅游签证费、提供机位、车位、餐位及景点的第一道门票半票（若超高请自行补足门票差价），不含住宿床位。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5、自备个人签证参团，每人可减签证费： 新西兰签证￥800.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TSS 厄恩斯劳号 复古蒸汽船 +农场烧烤</w:t>
            </w:r>
          </w:p>
        </w:tc>
        <w:tc>
          <w:tcPr/>
          <w:p>
            <w:pPr>
              <w:pStyle w:val="indent"/>
            </w:pPr>
            <w:r>
              <w:rPr>
                <w:rFonts w:ascii="宋体" w:hAnsi="宋体" w:eastAsia="宋体" w:cs="宋体"/>
                <w:color w:val="000000"/>
                <w:sz w:val="20"/>
                <w:szCs w:val="20"/>
              </w:rPr>
              <w:t xml:space="preserve">乘坐世界上最古老的【TSS厄恩斯劳号蒸汽船】，穿过瓦卡提普湖，我们将登上瓦尔特峰高原牧场。在这里，您可以徒步游览美丽的高原牧场，沿着湖边花园悠闲漫步到美丽的上校农庄。您可以亲手饲喂绵羊，并近距离观看鹿群及苏格兰高原牛，还可以观赏到精彩的剪羊毛和牧羊犬表演。我们将推出在TSS皇家庄园餐厅享用午餐。您可以180度欣赏到这里的湖景，美食美景，双重享受！</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NZ$(新西兰元) 199.00</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米佛峡湾一日游 (皇后镇巴士往返)</w:t>
            </w:r>
          </w:p>
        </w:tc>
        <w:tc>
          <w:tcPr/>
          <w:p>
            <w:pPr>
              <w:pStyle w:val="indent"/>
            </w:pPr>
            <w:r>
              <w:rPr>
                <w:rFonts w:ascii="宋体" w:hAnsi="宋体" w:eastAsia="宋体" w:cs="宋体"/>
                <w:color w:val="000000"/>
                <w:sz w:val="20"/>
                <w:szCs w:val="20"/>
              </w:rPr>
              <w:t xml:space="preserve">
                费用包含：往返大巴交通（10人起订）、游轮船票。
                <w:br/>
                整个时长约:10小时
                <w:br/>
                乘车前往有“世界第八大奇迹之称”的米佛峡湾(约3.5小时车程).途中游览荷马隧道，克莱德山谷，后进入峡湾国家公园。乘座大型双体帆船进入峡湾景区(约75分钟)，在船上可远眺高耸入云、壮观的米特雷峰，欣赏瀑布倾泻而下形成的水雾，幸运的话还能看到南方长毛海豹。中午于船上享用午餐。坐车返回皇后镇。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265.00</w:t>
            </w:r>
          </w:p>
        </w:tc>
      </w:tr>
      <w:tr>
        <w:trPr/>
        <w:tc>
          <w:tcPr/>
          <w:p>
            <w:pPr>
              <w:pStyle w:val="indent"/>
            </w:pPr>
            <w:r>
              <w:rPr>
                <w:rFonts w:ascii="宋体" w:hAnsi="宋体" w:eastAsia="宋体" w:cs="宋体"/>
                <w:color w:val="000000"/>
                <w:sz w:val="20"/>
                <w:szCs w:val="20"/>
              </w:rPr>
              <w:t xml:space="preserve">探秘魔戒-格林诺奇半日游</w:t>
            </w:r>
          </w:p>
        </w:tc>
        <w:tc>
          <w:tcPr/>
          <w:p>
            <w:pPr>
              <w:pStyle w:val="indent"/>
            </w:pPr>
            <w:r>
              <w:rPr>
                <w:rFonts w:ascii="宋体" w:hAnsi="宋体" w:eastAsia="宋体" w:cs="宋体"/>
                <w:color w:val="000000"/>
                <w:sz w:val="20"/>
                <w:szCs w:val="20"/>
              </w:rPr>
              <w:t xml:space="preserve">
                《指环王》电影取景地
                <w:br/>
                格林诺奇蔚为壮观的风景使这里成为了电影大片的拍摄地，《指环王》三部曲及《纳尼亚传奇》都在此大量取景。距格林诺奇二十公里，随着充满田园气息的农田渐渐被山毛榉森林所取代，我们来到了天堂镇。这个名字的来源众说纷纭，一些人认为它得名于这里的自然魅力，而另一些人则说它是因为栖息于此的天堂鸭而得名。没有人可以确定它名字的由来，但这里令人窒息的自然之美就得到了大家的一致认同。。“这就是我一直幻想的中土世界，”伊恩•麦凯伦爵士（甘道夫）如此评论天堂镇。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NZ$(新西兰元) 150.00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15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1、根据中国海关总署的规定，旅客在境外购买的物品，在进入中国海关时可能需要征收关税，详细内容见《中华人民共和国海关总署公告2010年第54号文件》。
                <w:br/>
                2、客人应妥善保管自己的行李物品（特别是现金、有价证券以及贵重物品等）。行李托运时，贵重物品请随身携带，尽量不要托运。行李延误或行李托运时发生破损或遗失等事件，旅行社将协助客人跟进，依法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1、本团成团的最低人数为：16人。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8菜1汤，餐标30纽币/餐/人；特色餐除外。因航班原因无法安排餐食的将在当地退餐费。所有餐食如自动放弃，款项恕不退还。
                <w:br/>
                4、用车：地接用车将根据团队人数安排7-40座空调旅游车，保证每人1正座。
                <w:br/>
                <w:br/>
                人数	车型
                <w:br/>
                12人以下	7-14座车
                <w:br/>
                13-20人	15-21座车
                <w:br/>
                21-23人	22-25座车
                <w:br/>
                24-35人	28-40座车
                <w:br/>
                5.境外司机和导游的标准：（以地接社当地实际情况为准），全程为中文司机兼导游服务。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2026-09-09T17:36:04+08:00</dcterms:created>
  <dcterms:modified xsi:type="dcterms:W3CDTF">2026-09-09T17:36:04+08:00</dcterms:modified>
</cp:coreProperties>
</file>

<file path=docProps/custom.xml><?xml version="1.0" encoding="utf-8"?>
<Properties xmlns="http://schemas.openxmlformats.org/officeDocument/2006/custom-properties" xmlns:vt="http://schemas.openxmlformats.org/officeDocument/2006/docPropsVTypes"/>
</file>