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FX-ZS20260708AU12DCZ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当天晚上于广州白云机场集中，乘坐凌晨机飞往澳大利亚城市【悉尼】。
                <w:br/>
                交通：自理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晚餐：海鲜晚餐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墨尔本/布里斯班或黄金海岸   参考航班：待定
                <w:br/>
                打包早餐盒或酒店早餐，前往机场搭乘内陆航班飞往布里斯班，抵达后开始精彩行程：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布里斯班/广州  参考航班：CZ636/2300-0600+1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2026-05-06T20:40:37+08:00</dcterms:created>
  <dcterms:modified xsi:type="dcterms:W3CDTF">2026-05-06T20:40:37+08:00</dcterms:modified>
</cp:coreProperties>
</file>

<file path=docProps/custom.xml><?xml version="1.0" encoding="utf-8"?>
<Properties xmlns="http://schemas.openxmlformats.org/officeDocument/2006/custom-properties" xmlns:vt="http://schemas.openxmlformats.org/officeDocument/2006/docPropsVTypes"/>
</file>