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【悦享·纯玩】梦境仙本那五天四晚水屋半自助行程单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SA20260508ZFL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澳门-斗湖 AK7013  16:25-19:50
                <w:br/>
                D5   斗湖-澳门 AK7012  12:25-15:45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特别安排仙本那1天跳岛游，深度感受仙本那大自然的美丽，以下行程2选1
                <w:br/>
                【A线】
                <w:br/>
                LP世界十大潜水圣地【海上平台&amp;马达京岛&amp;丁巴丁巴】：全新的海上平台，这里有让人着迷的海底世界：多彩珊瑚群，随处可见的大海龟，热带鱼群，；马达京是潜水爱好者的麦加圣地。
                <w:br/>
                【B线】
                <w:br/>
                上帝的水族馆特别安排【卡帕莱】附近海域浮潜，邂逅小丑鱼、海龟；前往仙本那最美水屋拍大片【马布岛MWB水上屋】拍照打卡，满足爱摆拍的你；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澳门-斗湖
                <w:br/>
                澳门机场自行办理办理登机手续乘搭亚洲航空公司客机(每人含20KG行李托运)前往斗湖，坐车前往仙本那镇（车程约70分钟）。抵达后入住酒店。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仙本那镇上-度假村，岛上自由活动
                <w:br/>
                早餐后，指定时间退房，下午自行前往度假村码头报道，乘坐度假村的船拼船前往度假村办理入住。晚餐于度假村内用。入住期间全天自由活动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星星美亚水屋或同级精品水屋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度假村-码头自由活动
                <w:br/>
                早餐后，从度假村码头乘船返回镇上，抵达码头后送酒店休息。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以下二选一（未含登岛门票） A线：海上平台+丁巴丁巴+马达京 B线：马布岛MWB水屋拍照+卡帕莱岛海域浮潜
                <w:br/>
                A线：酒店享用早餐后于码头集合乘船出发前往【海上平台】（不含门票马币25/人）。平台建在海中央，您在这里自由浮潜，这里有让人疯狂的海底世界：随时可见五彩缤纷的珊瑚群，随海浪起舞的向您发出邀请，还可爱的NEMO鱼，成群的大海龟，风暴一般的鱼群，一切一切都这么疯狂和完美。
                <w:br/>
                午餐享用现煮盒饭
                <w:br/>
                下午前往【丁巴丁巴】海域浮潜（不登岛）
                <w:br/>
                随后前往【马达京岛】（不含门票马币15/人）该岛屿是仙本那海洋生态最为丰富的海域，也是最常可以遇见海龟的海域岛，约15:30坐船返程回酒店休息，晚餐自理。
                <w:br/>
                <w:br/>
                B线；码头集合乘船前往【马布岛MWB水上屋】（不含登岛门票50马币/人），马布岛水上木屋是仙本那岛上水上别墅度假村（自由活动约60分钟），坐落于美丽的马布岛上，随手一拍即是风景明信片。
                <w:br/>
                午餐享用现煮盒饭
                <w:br/>
                下午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约下午15：30回程，最后结束愉快的出海之旅返回码头。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斗湖-澳门
                <w:br/>
                酒店享用早餐后前往机场办理离境登机手续(含每人20KG行李托运)，返回澳门机场散团。结束愉快仙本那之旅！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1.澳门斗湖往返机票及税含20KG行李；
                <w:br/>
                2.行程所列星级酒店两人一室；
                <w:br/>
                3.行程所列用餐全程2正4早餐；
                <w:br/>
                4.行程空调旅游车(根据团队人数保证每人1正座）；
                <w:br/>
                5..本产品无领队随团，全程安排中文管家提供线上服务；
                <w:br/>
                6.仙本那当地接送机（拼车）服务；
                <w:br/>
                7.一天出海快艇拼船（免费提供出海浮潜用具），出海中文导游陪同+潜水小黑向导一对四服务；
                <w:br/>
                8.赠送意外险（成人30万，儿童不超20万），
                <w:br/>
                9.入境卡申报服务。
                <w:br/>
                10.客服及司导小黑服务综费 600元/人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
                <w:br/>
                2.马来西亚政府旅游税10马币/间/晚（星星美亚水屋按每人每晚付税），度假村码头税马币10/人，度假村浮潜用具租赁。
                <w:br/>
                3.国内往返澳门机场的交通。
                <w:br/>
                4.单房差、一切个人消费，行程备注不含项目
                <w:br/>
                5. 儿童不占床镇上酒店不含早餐（请现付）
                <w:br/>
                6. 航司燃油附加费临时升幅（以航司通知为准）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2026-04-24T23:38:23+08:00</dcterms:created>
  <dcterms:modified xsi:type="dcterms:W3CDTF">2026-04-24T23:38:23+08:00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