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【高奢欧罗巴号】MSC欧罗巴号意大利、马耳他、西班牙、法国、瑞士5国11天邮轮之旅行程单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EU1775811422C1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10处世界遗产 
                <w:br/>
                ★ 陶尔米纳古城、瓦莱塔古城、圣家族大教堂、米拉之家、巴特罗之家、墨西拿教堂钟楼、那不勒斯、庞贝古城、圣卡洛剧院、热那亚新街
                <w:br/>
                行程亮点
                <w:br/>
                ★ 米兰：时尚之都。在文艺复兴的发源地，体验米兰大教堂的视觉和心灵的震撼。
                <w:br/>
                ★ 热那亚：哥伦布故乡。追寻中世纪的历史遗迹，拥抱现代化的美丽。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北京-米兰-热那亚，意大利（启航16:00)
                <w:br/>
                早上抵达后，乘车前往热那亚市区游览。参观费拉里广场、圣洛伦佐大教堂（外观）、哥伦布故居（外观）、新街博物馆（外观）。游览结束，前往热那亚码头办理登船手续，开启浪漫地中海的人文之旅。
                <w:br/>
                参考航班：北京-米兰，CA949，01:30-06:30，飞行时间约11小时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【费拉里广场】是热那亚 的市中心。广场周边布满了各式的精品店，风格参差不齐的建筑，映出整个城市的美丽。“费拉里广场”喷泉，是这个广场的标志。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w:br/>
                故居原本已经成为废墟，直到 18 世纪才被重新整修。14 世纪 50 年代，哥伦布一家就住在这间 
                <w:br/>
                朴素的织布工小屋里。
                <w:br/>
                【新街博物馆】（包括比安科宫，罗索宫）及伟大航海家哥伦布故居。其中热那亚的新街和罗利 
                <w:br/>
                宫殿体系是世界文化遗产。
                <w:br/>
                早餐：机餐或自理    午餐：邮轮    晚餐：邮轮  交通：飞机、旅游用车、邮轮  住宿：邮轮
                <w:br/>
              </w:t>
            </w:r>
          </w:p>
        </w:tc>
        <w:tc>
          <w:tcPr/>
          <w:p>
            <w:pPr>
              <w:pStyle w:val="indent"/>
            </w:pPr>
            <w:r>
              <w:rPr>
                <w:rFonts w:ascii="宋体" w:hAnsi="宋体" w:eastAsia="宋体" w:cs="宋体"/>
                <w:color w:val="000000"/>
                <w:sz w:val="20"/>
                <w:szCs w:val="20"/>
              </w:rPr>
              <w:t xml:space="preserve">早餐：机餐或自理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午餐：自理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午餐：邮轮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热那亚-卢加诺，瑞士-米兰，意大利（靠岸08:00）
                <w:br/>
                邮轮早餐后，办理离船手续，后乘车前往瑞士天堂小镇卢加诺参观游览，后乘车返回米兰，参观斯福尔扎城堡、米兰大教堂（外观）、厄玛努埃尔拱廊。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
                <w:br/>
                 世界历史文化名城米兰是世界艺术之都、世界时尚之都、世界设计之都，欧洲四大经济中心之一。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餐后入住酒店休息。
                <w:br/>
                早餐:邮轮    午餐：团餐     晚餐：团餐   交通：旅游用车   住宿：酒店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CA950，13:30-05:40+1，飞行时间约10小时10分
                <w:br/>
                早餐:酒店    午餐：自理     晚餐：机餐   交通：飞机、旅游用车   住宿：飞机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2026-04-25T04:21:50+08:00</dcterms:created>
  <dcterms:modified xsi:type="dcterms:W3CDTF">2026-04-25T04:21:50+08:00</dcterms:modified>
</cp:coreProperties>
</file>

<file path=docProps/custom.xml><?xml version="1.0" encoding="utf-8"?>
<Properties xmlns="http://schemas.openxmlformats.org/officeDocument/2006/custom-properties" xmlns:vt="http://schemas.openxmlformats.org/officeDocument/2006/docPropsVTypes"/>
</file>