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特价德法意瑞】德国+法国+瑞士+意大利12天（海航深圳往返）|卢浮宫|新天鹅堡|瓦杜兹|琉森|因特拉肯|法式烤鸡餐|土耳其烤肉餐行程单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EU202604021810HC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优选深圳出发直飞欧洲航班，家门口出发，无需转机
                <w:br/>
                ★ 全程欧洲标准高级-豪华酒店
                <w:br/>
                ★ 特别升级2大特色美食：土耳其烤肉餐、法国油封烤鸡特色餐
                <w:br/>
                ★ 入内参观巴黎艺术宝库之卢浮宫  
                <w:br/>
                ★ 外观白雪公主城堡原型—德国新天鹅堡 
                <w:br/>
                ★ “阿尔卑斯山谷的宝石”——因斯布鲁克 
                <w:br/>
                ★ 探访邮票小国列支敦士登 
                <w:br/>
                ★ 游览阿尔卑斯风光如画的小镇—琉森
                <w:br/>
                ★ 佛罗伦萨、威尼斯、米兰、巴黎名城名景一网打尽，欧洲文化历史经典尽览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深圳-(飞机)-米兰-(大巴约300公里)-佛罗伦萨
                <w:br/>
                参考航班:
                <w:br/>
                HU7973  深圳宝安国际机场 T3 - 米兰马尔彭萨机场 (MXP) T1  01:50/08:30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佛罗伦萨-(大巴约270公里)-威尼斯
                <w:br/>
                ●【佛罗伦萨】（游览不少于1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威尼斯-(大巴约375公里)-因斯布鲁克
                <w:br/>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因斯布鲁克-(大巴约108公里)-富森-(大巴约161公里)-瓦杜兹-(大巴约237公里)-米卢斯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新天鹅堡】外观,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●【瓦杜兹】（游览不少于45分钟）,有“邮票王国”之称的袖珍国家，这里因邮票而闻名于世。之后瓦杜兹商业街自由活动，感受小城清新氛围。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米卢斯-(大巴约550公里)-巴黎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交通：大巴
                <w:br/>
              </w:t>
            </w:r>
          </w:p>
        </w:tc>
        <w:tc>
          <w:tcPr/>
          <w:p>
            <w:pPr>
              <w:pStyle w:val="indent"/>
            </w:pPr>
            <w:r>
              <w:rPr>
                <w:rFonts w:ascii="宋体" w:hAnsi="宋体" w:eastAsia="宋体" w:cs="宋体"/>
                <w:color w:val="000000"/>
                <w:sz w:val="20"/>
                <w:szCs w:val="20"/>
              </w:rPr>
              <w:t xml:space="preserve">早餐：酒店早餐     午餐：X     晚餐：法式烤鸡餐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w:t>
            </w:r>
          </w:p>
        </w:tc>
        <w:tc>
          <w:tcPr/>
          <w:p>
            <w:pPr>
              <w:pStyle w:val="indent"/>
            </w:pPr>
            <w:r>
              <w:rPr>
                <w:rFonts w:ascii="宋体" w:hAnsi="宋体" w:eastAsia="宋体" w:cs="宋体"/>
                <w:color w:val="000000"/>
                <w:sz w:val="20"/>
                <w:szCs w:val="20"/>
              </w:rPr>
              <w:t xml:space="preserve">早餐：酒店早餐     午餐：土耳其烤肉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巴黎-(大巴约350公里)-法国小镇
                <w:br/>
                ●【Fragonard香水博物馆】（游览不少于30分钟）,巴黎花宫娜香水博物馆位于巴黎歌剧院附近，置身于一栋拿破仑三世风格的公馆中，建筑内完全保留了当时的风格，让人们在古典的华丽中尽览300年的香水历史。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法国小镇-(大巴约300公里)-因特拉肯-(大巴约68公里)-卢塞恩
                <w:br/>
                ●【因特拉肯】（游览不少于3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卢塞恩-(大巴约242公里)-米兰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
                <w:br/>
                HU7974  米兰马尔彭萨机场 (MXP) T1 - 深圳宝安国际机场 T3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及正餐（正餐以中式五菜一汤为主，不含酒水，8-10人一桌）：其中1个土耳其烤肉餐、1个法国油封烤鸡特色餐，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4.用车：境外旅游巴士：根据团队人数，安排19-50座巴士，及专业外籍司机；
                <w:br/>
                5.门票：行程中所含的首道门票：卢浮宫（不含讲解）；详细参照附带行程中所列之景点（其他为免费对外开放或外观景点或另付费项目）；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br/>
                7.含签证费、司导服务费及税费3500元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2.官导服务费：因境外目的地有服务费文化，团友须另付欧洲境内中文导游和司机服务费；为了感谢欧洲各地有当地官方导游讲解及热忱服务（例如：卢浮宫，罗马，威尼斯等等），请另付上服务费EUR 1/人。
                <w:br/>
                3.全程单房差：2800元/人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法国巴黎BENLUX PARIS免税店</w:t>
            </w:r>
          </w:p>
        </w:tc>
        <w:tc>
          <w:tcPr/>
          <w:p>
            <w:pPr>
              <w:pStyle w:val="indent"/>
            </w:pPr>
            <w:r>
              <w:rPr>
                <w:rFonts w:ascii="宋体" w:hAnsi="宋体" w:eastAsia="宋体" w:cs="宋体"/>
                <w:color w:val="000000"/>
                <w:sz w:val="20"/>
                <w:szCs w:val="20"/>
              </w:rPr>
              <w:t xml:space="preserve">化妆品，免税商品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巴黎深度（夜游）</w:t>
            </w:r>
          </w:p>
        </w:tc>
        <w:tc>
          <w:tcPr/>
          <w:p>
            <w:pPr>
              <w:pStyle w:val="indent"/>
            </w:pPr>
            <w:r>
              <w:rPr>
                <w:rFonts w:ascii="宋体" w:hAnsi="宋体" w:eastAsia="宋体" w:cs="宋体"/>
                <w:color w:val="000000"/>
                <w:sz w:val="20"/>
                <w:szCs w:val="20"/>
              </w:rPr>
              <w:t xml:space="preserve">夜游浪漫之都巴黎，感受埃菲尔铁塔的璀璨夺目，探寻拉丁街、莎士比亚书店，感受巴黎人的夜生活，全面深入体验巴黎城市风光。含司机加班费 夜间进城费 租车费 最低人数20人 约2小时(含往返市区至酒店)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巴黎歌剧院</w:t>
            </w:r>
          </w:p>
        </w:tc>
        <w:tc>
          <w:tcPr/>
          <w:p>
            <w:pPr>
              <w:pStyle w:val="indent"/>
            </w:pPr>
            <w:r>
              <w:rPr>
                <w:rFonts w:ascii="宋体" w:hAnsi="宋体" w:eastAsia="宋体" w:cs="宋体"/>
                <w:color w:val="000000"/>
                <w:sz w:val="20"/>
                <w:szCs w:val="20"/>
              </w:rPr>
              <w:t xml:space="preserve">巴黎歌剧院：拿破仑三世荣耀，欧洲三大歌剧院之一，各大奢侈品牌发布会主办秀场。外表到内部都极其壮观奢华。追随《虎口脱险》的脚步，体会《歌剧魅影》的场景，真正亲身感受贵族们延续至今的社交场所，带给您无与伦比的视觉盛宴。 含门票、预定费、官导讲解费、车费、司机服务费。约1小时。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巴黎 卢浮宫专业讲解</w:t>
            </w:r>
          </w:p>
        </w:tc>
        <w:tc>
          <w:tcPr/>
          <w:p>
            <w:pPr>
              <w:pStyle w:val="indent"/>
            </w:pPr>
            <w:r>
              <w:rPr>
                <w:rFonts w:ascii="宋体" w:hAnsi="宋体" w:eastAsia="宋体" w:cs="宋体"/>
                <w:color w:val="000000"/>
                <w:sz w:val="20"/>
                <w:szCs w:val="20"/>
              </w:rPr>
              <w:t xml:space="preserve">
                卢浮宫是全球公认的著名博物馆，也是法国文化的旗舰，馆内有多达40万件艺术收藏，您在【专业讲解员】的带领下领略世界文化魅力。藏品中有被誉为世界三宝的《维纳斯》雕像、《蒙娜丽莎》油画和《胜利女神》石雕，更有大量希腊、罗马、埃及及东方的古董，还有法国、意大利的远古遗物。
                <w:br/>
                含专业讲解服务费、定位费。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巴黎 法国海鲜大餐</w:t>
            </w:r>
          </w:p>
        </w:tc>
        <w:tc>
          <w:tcPr/>
          <w:p>
            <w:pPr>
              <w:pStyle w:val="indent"/>
            </w:pPr>
            <w:r>
              <w:rPr>
                <w:rFonts w:ascii="宋体" w:hAnsi="宋体" w:eastAsia="宋体" w:cs="宋体"/>
                <w:color w:val="000000"/>
                <w:sz w:val="20"/>
                <w:szCs w:val="20"/>
              </w:rPr>
              <w:t xml:space="preserve">
                法国面包.红/白葡萄酒.海鲜拼盘.法式蜗牛.鹅肝酱.冰淇淋甜品.主菜:可选择牛排/猪排/鸡排/鱼排。
                <w:br/>
                最低人数20人
                <w:br/>
                约1小时30分钟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巴黎 圣母院</w:t>
            </w:r>
          </w:p>
        </w:tc>
        <w:tc>
          <w:tcPr/>
          <w:p>
            <w:pPr>
              <w:pStyle w:val="indent"/>
            </w:pPr>
            <w:r>
              <w:rPr>
                <w:rFonts w:ascii="宋体" w:hAnsi="宋体" w:eastAsia="宋体" w:cs="宋体"/>
                <w:color w:val="000000"/>
                <w:sz w:val="20"/>
                <w:szCs w:val="20"/>
              </w:rPr>
              <w:t xml:space="preserve">
                巴黎圣母院大教堂，位于法兰西共和国首都巴黎市中心城区，地处塞纳河中央西堤岛上，与巴黎市政厅和罗浮宫隔河相望，为哥特式基督教堂建筑；法国最具代表性的文物古迹和世界遗产之一，法国及欧洲文化地标建筑。
                <w:br/>
                含车费、停车费、司机导游服务费。
                <w:br/>
                最低人数20人
                <w:br/>
                约40分钟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€(欧元) 30.00</w:t>
            </w:r>
          </w:p>
        </w:tc>
      </w:tr>
      <w:tr>
        <w:trPr/>
        <w:tc>
          <w:tcPr/>
          <w:p>
            <w:pPr>
              <w:pStyle w:val="indent"/>
            </w:pPr>
            <w:r>
              <w:rPr>
                <w:rFonts w:ascii="宋体" w:hAnsi="宋体" w:eastAsia="宋体" w:cs="宋体"/>
                <w:color w:val="000000"/>
                <w:sz w:val="20"/>
                <w:szCs w:val="20"/>
              </w:rPr>
              <w:t xml:space="preserve">巴黎 凡尔赛宫</w:t>
            </w:r>
          </w:p>
        </w:tc>
        <w:tc>
          <w:tcPr/>
          <w:p>
            <w:pPr>
              <w:pStyle w:val="indent"/>
            </w:pPr>
            <w:r>
              <w:rPr>
                <w:rFonts w:ascii="宋体" w:hAnsi="宋体" w:eastAsia="宋体" w:cs="宋体"/>
                <w:color w:val="000000"/>
                <w:sz w:val="20"/>
                <w:szCs w:val="20"/>
              </w:rPr>
              <w:t xml:space="preserve">
                凡尔赛宫是法兰西艺术的明珠，位于巴黎市郊，在路易十四时代修建。宫殿、花园壮观精美，内部陈设和装潢富艺术性。它是欧洲最大的唯一可以和北京故宫媲美的皇宫。
                <w:br/>
                含团队定位费，门票，中文讲解费，车费，停车费，司机加班费。参观约1小时。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巴黎 塞纳河游船</w:t>
            </w:r>
          </w:p>
        </w:tc>
        <w:tc>
          <w:tcPr/>
          <w:p>
            <w:pPr>
              <w:pStyle w:val="indent"/>
            </w:pPr>
            <w:r>
              <w:rPr>
                <w:rFonts w:ascii="宋体" w:hAnsi="宋体" w:eastAsia="宋体" w:cs="宋体"/>
                <w:color w:val="000000"/>
                <w:sz w:val="20"/>
                <w:szCs w:val="20"/>
              </w:rPr>
              <w:t xml:space="preserve">
                塞纳河横贯巴黎，两岸风光美不胜收。巴黎的许多重要文物建筑都围绕着塞纳河两岸，乘坐塞纳河游船观赏风景是一种美的享受。
                <w:br/>
                游船时间约1小时，船上有中文讲解。
                <w:br/>
                含预订费，船票.车费.司机加班费。
                <w:br/>
                最低人数20人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比萨 比萨斜塔</w:t>
            </w:r>
          </w:p>
        </w:tc>
        <w:tc>
          <w:tcPr/>
          <w:p>
            <w:pPr>
              <w:pStyle w:val="indent"/>
            </w:pPr>
            <w:r>
              <w:rPr>
                <w:rFonts w:ascii="宋体" w:hAnsi="宋体" w:eastAsia="宋体" w:cs="宋体"/>
                <w:color w:val="000000"/>
                <w:sz w:val="20"/>
                <w:szCs w:val="20"/>
              </w:rPr>
              <w:t xml:space="preserve">游览举世闻名的【比萨斜塔】（不含登塔门票），参观建于九百年前用白色云石建造的【比萨大教堂及洗礼堂】，斜塔原是比萨大教堂所属的钟楼，不料地基不稳，又几百年斜立不倒，成为一个饶有趣的名胜。 进城税 停车费 司机车费 最低20人 约1小时</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威尼斯 黄金大运河</w:t>
            </w:r>
          </w:p>
        </w:tc>
        <w:tc>
          <w:tcPr/>
          <w:p>
            <w:pPr>
              <w:pStyle w:val="indent"/>
            </w:pPr>
            <w:r>
              <w:rPr>
                <w:rFonts w:ascii="宋体" w:hAnsi="宋体" w:eastAsia="宋体" w:cs="宋体"/>
                <w:color w:val="000000"/>
                <w:sz w:val="20"/>
                <w:szCs w:val="20"/>
              </w:rPr>
              <w:t xml:space="preserv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 含定位费，船票，服务费（15人一船）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佛罗伦萨 市内观光</w:t>
            </w:r>
          </w:p>
        </w:tc>
        <w:tc>
          <w:tcPr/>
          <w:p>
            <w:pPr>
              <w:pStyle w:val="indent"/>
            </w:pPr>
            <w:r>
              <w:rPr>
                <w:rFonts w:ascii="宋体" w:hAnsi="宋体" w:eastAsia="宋体" w:cs="宋体"/>
                <w:color w:val="000000"/>
                <w:sz w:val="20"/>
                <w:szCs w:val="20"/>
              </w:rPr>
              <w:t xml:space="preserve">
                游览文艺复兴的代表城市——佛罗伦萨。远眺有世界三大圆顶教堂之称的圣母百合花大教堂、在希诺利亚广场上可以欣赏不同时代的大理石雕塑作品，如大卫像等。
                <w:br/>
                进城税 停车费 司机车费	
                <w:br/>
                最低20人	
                <w:br/>
                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威尼斯 “贡多拉”</w:t>
            </w:r>
          </w:p>
        </w:tc>
        <w:tc>
          <w:tcPr/>
          <w:p>
            <w:pPr>
              <w:pStyle w:val="indent"/>
            </w:pPr>
            <w:r>
              <w:rPr>
                <w:rFonts w:ascii="宋体" w:hAnsi="宋体" w:eastAsia="宋体" w:cs="宋体"/>
                <w:color w:val="000000"/>
                <w:sz w:val="20"/>
                <w:szCs w:val="20"/>
              </w:rPr>
              <w:t xml:space="preserve">
                独具特色的威尼斯尖舟有一个独具特色的名字—“贡多拉”。这种轻盈纤细，造型别致的小舟已有一千多年的历史了。它一直是居住在泻湖上的威尼斯人代步的工具。约30分钟
                <w:br/>
                含定位费，船票，服务费（须五人一条船）
                <w:br/>
                最低20人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T骨牛排餐</w:t>
            </w:r>
          </w:p>
        </w:tc>
        <w:tc>
          <w:tcPr/>
          <w:p>
            <w:pPr>
              <w:pStyle w:val="indent"/>
            </w:pPr>
            <w:r>
              <w:rPr>
                <w:rFonts w:ascii="宋体" w:hAnsi="宋体" w:eastAsia="宋体" w:cs="宋体"/>
                <w:color w:val="000000"/>
                <w:sz w:val="20"/>
                <w:szCs w:val="20"/>
              </w:rPr>
              <w:t xml:space="preserve">在意大利，一个酒名，一种奶酪，一道菜肴，它的名字都不是随便起的。要配上这个名字，它的每一个工序，每一道鉴别，都有严格的标准和要求。T骨牛排来自世界上体型最大和最古老的牛腰部的肉，必须使用木炭烤制，将牛排最鲜美的味道保留下来，外焦里嫩，鲜美多汁。参考菜单：沙拉+T骨牛排配土豆+冰淇淋/甜点+酒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阿尔卑斯雪山</w:t>
            </w:r>
          </w:p>
        </w:tc>
        <w:tc>
          <w:tcPr/>
          <w:p>
            <w:pPr>
              <w:pStyle w:val="indent"/>
            </w:pPr>
            <w:r>
              <w:rPr>
                <w:rFonts w:ascii="宋体" w:hAnsi="宋体" w:eastAsia="宋体" w:cs="宋体"/>
                <w:color w:val="000000"/>
                <w:sz w:val="20"/>
                <w:szCs w:val="20"/>
              </w:rPr>
              <w:t xml:space="preserve">乘坐观光缆车欣赏阿尔卑斯山壮观的景色，俯瞰如画的山村小镇，欣赏峻峭的峰脉，蓝天、白云及浓墨重彩的山林尽在眼前。 含上下山缆车费、车费、停车费、门票、司机导游服务费。 最低成团人数20人 大约2小时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瑞士 黄金线路列车</w:t>
            </w:r>
          </w:p>
        </w:tc>
        <w:tc>
          <w:tcPr/>
          <w:p>
            <w:pPr>
              <w:pStyle w:val="indent"/>
            </w:pPr>
            <w:r>
              <w:rPr>
                <w:rFonts w:ascii="宋体" w:hAnsi="宋体" w:eastAsia="宋体" w:cs="宋体"/>
                <w:color w:val="000000"/>
                <w:sz w:val="20"/>
                <w:szCs w:val="20"/>
              </w:rPr>
              <w:t xml:space="preserve">你想象到的或者想象不到的人间仙境，尽在这条列车路上。当我们乘坐本地列车穿行的湖光山色和宁静村落中的时候，可以尽情欣赏【阿尔卑斯山脉和四散的湖泊】，所到之处的美丽风光，叫人舍不得眨眼。含火车费，预定费，司机导游加班费。约1小时30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琉森湖，地处陡峭的石灰岩山地中间，湖光山色相映，风景如画。您可以远眺皮拉图斯山，欣赏其诗意的自然美景。
                <w:br/>
                含船票，船夫服务费。
                <w:br/>
                最低人数20人	
                <w:br/>
                约45分钟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2026-06-25T05:00:39+08:00</dcterms:created>
  <dcterms:modified xsi:type="dcterms:W3CDTF">2026-06-25T05:00:39+08:00</dcterms:modified>
</cp:coreProperties>
</file>

<file path=docProps/custom.xml><?xml version="1.0" encoding="utf-8"?>
<Properties xmlns="http://schemas.openxmlformats.org/officeDocument/2006/custom-properties" xmlns:vt="http://schemas.openxmlformats.org/officeDocument/2006/docPropsVTypes"/>
</file>