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【臻纯九寨】四川阆中双飞一动6天丨阆中古城丨仙境九寨沟丨瑶池黄龙丨松州古城丨锦里古街丨古蜀文明三星堆丨大熊猫基地行程单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WZ-20260310ZCJZWT8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1645-1905
                <w:br/>
                阆中-广州CZ5782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★【产品亮点】广东独立成团，拒绝全国拼，同声同气、精品小团； 
                <w:br/>
                ★【经典行程】车进九寨，动车返回、体验九寨动车，不走回头路、景点更全面丰富；
                <w:br/>
                ★【产品特色】景点全面：畅游九寨、瑶池黄龙、阆中古城、三星堆遗址； 
                <w:br/>
                ★【优选行程】九寨动车返回，不走回头路、景点更全面，行程不留遗憾；
                <w:br/>
                ★【打卡必地】打卡锦里古街、宽窄巷子，东郊记忆体验休闲之都的慢生活和麻辣美食；
                <w:br/>
                ★【住宿升级】入住精选网评酒店，阆中古城1晚古城精品客栈；
                <w:br/>
                ★【特色美食】精心安排美食餐：尓玛羌家宴、牦牛滋补汤锅；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1645-1905 )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 （阆-九390公里约6-7小时小时）
                <w:br/>
                酒店早餐后，中国四大古城之一【阆中古城】（不含小景点门票）它是我国保存最完整的古城，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中餐后，乘车前往九寨沟口，入住酒店。
                <w:br/>
                <w:br/>
                温馨提示：九寨房费和餐费为套餐制，套餐的餐食为酒店配餐，比较简约；如晚餐不用，无费用退出。
                <w:br/>
                交通：汽车
                <w:br/>
                景点：【阆中古城】
                <w:br/>
                自费项：【阆中古城】小景点门票自理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西姆山居酒店/丽呈别院/格尔单酒店/九源国际/度假村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西姆山居酒店/丽呈别院/格尔单酒店/九源国际/度假村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乘车前往酒店。
                <w:br/>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
                <w:br/>
                早餐后，前往【大熊猫繁育基地】（含优惠门票，不含电瓶车30元/人自愿），地处成都市北郊斧头山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游览【东郊记忆】被称为“中国的伦敦西区”， 是在原国营红光电子管厂旧址上改建而成的，集合音乐、美术、戏剧、摄影等文化形态的多元文化园区；园区内有标号为“1519”的火车头是四川省境内第一批蒸汽式火车头，搭配绿皮车厢，也是国家AAAA级旅游景区。
                <w:br/>
                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w:br/>
                （温馨提示：在不减少景点情况下，全程景点我社可根据实际情况调整游览的先后顺序，请知悉。）
                <w:br/>
                交通：汽车
                <w:br/>
                景点：【大熊猫繁育基地】
                <w:br/>
                自费项：【大熊猫繁育基地】电瓶车30元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成都—三星堆—阆中古城机场（280公里约3小时）—广州 （参考航班：CZ5782  1950-2220）
                <w:br/>
                酒店早餐后，赠送游览【锦里一条街】老街、宅邸、府第、民居、客栈、商铺、万年台坐落其间，青瓦错落有致，青石板路蜿蜒前行，让人恍若时空倒流。川茶、川菜、川酒、川戏等古蜀文化如清风扑面而来。 
                <w:br/>
                游览【三星堆博物馆】（含优惠门票，不含讲解耳麦30元/人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后前往阆中机场送机，乘机返回广州结束行程！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（不含景区交通：九寨观光车90元）（必须乘坐）
                <w:br/>
                （不含九寨保险10元、黄龙缆车120元，黄龙电瓶车20元、黄龙定位耳麦30元；、熊猫基地电瓶车30元、三星堆耳麦30元；（非必须自愿选择）；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6、不含：（不含景区交通：九寨观光车90元（必须乘坐）；
                <w:br/>
                （不含九寨保险10元、黄龙缆车120元，黄龙电瓶车20元、黄龙定位耳麦30元、熊猫基地电瓶车30元、三星堆耳麦30元；（非必须自愿选择）；。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观光车旺季90元（必消消费）；
                <w:br/>
                保险10元（自愿消费）；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2026-03-11T20:06:23+08:00</dcterms:created>
  <dcterms:modified xsi:type="dcterms:W3CDTF">2026-03-11T20:06:23+08:00</dcterms:modified>
</cp:coreProperties>
</file>

<file path=docProps/custom.xml><?xml version="1.0" encoding="utf-8"?>
<Properties xmlns="http://schemas.openxmlformats.org/officeDocument/2006/custom-properties" xmlns:vt="http://schemas.openxmlformats.org/officeDocument/2006/docPropsVTypes"/>
</file>