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【年列巡游】茂名+罗定3天 | 五星温德姆 | 开年饭 | 连滩油菜花基地 | 南山寺行程单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KH-20260306SP18890-0.5/0.4/0.3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茂名市-化州市-罗定市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春暖花开-连滩油菜花基地、化州橘红园
                <w:br/>
                开年宴+海鲜自助餐+南山寺斋宴（份餐）
                <w:br/>
                非遗巡游年味浓-茂名年例
                <w:br/>
                1 晚石牛山度假酒店+1 晚化州温德姆酒店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出发—连滩油菜花—午餐自理—长岗坡—石牛山酒店—晚餐自理
                <w:br/>
                指定地点集中乘车前往世界黄皮之乡-郁南；10:30 抵达粤西最大油菜花基地【连滩油菜花基地】，每年 2~3 月间是油菜花盛开的季节，这里的油菜花一望无垠。
                <w:br/>
                注：油菜花海受属自然景观，受季节、天所影响很大，如因天气、季节等因素不能参观。我司会改为其他景点，不做退款处理；随后前往餐厅享用【特色午餐—自理】
                <w:br/>
                约 13:30 后前往【长岗坡渡槽】，素有“广东红旗渠”之称。长岗坡渡槽是中国水利史上的伟大工程之一，堪称世界之冠，它创造了人造水利历史上的奇迹，工程完成后发挥了重大的工程效益；
                <w:br/>
                约 16:30 前往罗定入住【石牛山度假酒店】，后自由餐厅享用【晚餐—自理】；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早餐—肥四鱼腐—橘红花园—南山寺—午餐—入住温德姆—自助晚餐
                <w:br/>
                07:00 前往餐厅享用【早餐】；
                <w:br/>
                08:00 集中前往参观【非遗肥四鱼腐作坊】，获得“非物质文化遗产”的老字号作坊，现场观看鱼腐制作过程，品尝至新鲜至地道的绉纱鱼腐；
                <w:br/>
                约 11:00 抵达化州【南山寺】新春祈福。宋代化州南山寺的佛教文化活动鼎盛，不仅信徒香客多，连一些官员文人学士也常到访。著名的史学家、政治学家范祖禹就曾居住在南山寺。
                <w:br/>
                后于南山寺享用【斋饭（每人一份）；
                <w:br/>
                15:00 前往入住五星【化州温德姆】，可自由前往酒店恒温泳池畅游；
                <w:br/>
                17:30 前往餐厅享用【海鲜自助餐】；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自助早餐—年列巡游—开年宴—鳄鱼公园—返程
                <w:br/>
                07:00 前往餐厅享用【丰富自助早餐】；
                <w:br/>
                约 08:00 集中前往参加【茂名非遗民俗“年例”】活动，年例是以游神摆宗台（又称摆醮）为核心并伴随各种民俗文化表演节目和宴请亲朋好友而开展的群体性祭祀活动，其主旨是敬神、拜祖先、祭祀社稷，祈祷风调雨顺、国泰民安。年例盛行于粤西鉴江、罗江流域一带，以茂名信宜、湛江为主，具有很强的地域特色，是当地一个独特而盛大的传统文化节日。
                <w:br/>
                注：茂名年列是当地民间自发组织活动。参加人员较多，请游客注意自身安全。由于民间自发组织，如受各天气。。。等不确定因素影响不能参加。我司会改为其他景点参观，不做退赔处理；
                <w:br/>
                约 12:30 享用【开年宴】；参考菜单：滋补鳄鱼汤、杏花香油鸡、广式脆皮鸭、盐焗海虾、萝卜牛腩、腰豆扣鲍鱼、上汤花胶、清蒸鲈鱼、海胆蒸鳄鱼蛋、田园小炒、蒜茸炒时蔬、沙糖桔;
                <w:br/>
                约 13:30 游览高州【鳄鱼公园】,回温暖的家....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正餐+1 斋宴（每人一份）+2 早（团队用餐不用餐不退费）
                <w:br/>
                住宿：全程入住标准房 1 晚石牛山酒店+1 晚化州温德姆酒店 （不指定房型酒店安排为准）
                <w:br/>
                导游：提供专业导游服务；
                <w:br/>
                购物：景点或市集内的商店不属于购物店与我司无关，请自愿并合理消费；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40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w:br/>
                三人房：没有
                <w:br/>
                补房差：350 元/人
                <w:br/>
                减房差：不设退房差、单人可以放弃床位
                <w:br/>
                如报名儿童身高与实到儿童身高不符，超高费用客人自理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2026-03-07T11:45:52+08:00</dcterms:created>
  <dcterms:modified xsi:type="dcterms:W3CDTF">2026-03-07T11:45:52+08:00</dcterms:modified>
</cp:coreProperties>
</file>

<file path=docProps/custom.xml><?xml version="1.0" encoding="utf-8"?>
<Properties xmlns="http://schemas.openxmlformats.org/officeDocument/2006/custom-properties" xmlns:vt="http://schemas.openxmlformats.org/officeDocument/2006/docPropsVTypes"/>
</file>