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中旅1号【爱达邮轮.魔都号】上海-济州（西归浦）-上海 5 天 4 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YL20260306SHMD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韩国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船长：约324米
                <w:br/>
                船高：约37米
                <w:br/>
                甲板层：20层
                <w:br/>
                吨位：13.55万吨
                <w:br/>
                载客量：5246人
                <w:br/>
                房间数量：2125间
                <w:br/>
                爱达·魔都号 (Adora Magic City)-中国首艘国产大型邮轮，于2024年1月1日以上海为母港开启首航。
                <w:br/>
                世界很大。曾经，旅行的意义在于抵达；而今，旅行的意义在于出发……去发现、去体验、去爱上这个绚烂的世界。
                <w:br/>
                登上爱达邮轮，找到打开世界的新方式。你可以重塑五感，从美食到娱乐，从服务到空间，每一处都充满爱和巧思；你也可以刷新视角，领略东方经典的现代演绎，在多维创新的沉浸体验中，探索多元活力空间，发现世界的不同面；你可以任由跨文化的灵感碰撞，在这里重新认识所爱，连接彼此，共创灵感迸发的探索之旅；你还可以在看世界时，体会和践行对海洋和世界的大爱，分享所知所感所享，让世界因爱而更美好一点。
                <w:br/>
                在爱达，旅行是一段精彩的旅程，更是一场回归内心的洗礼——你将在探索世界的万千中，感受爱、发现爱、创造爱、进而臻至爱的升华。
                <w:br/>
                爱达邮轮，满载对世界的爱和向往启航，让爱随行，让想象无界。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中国·上海登船 起航 16:30
                <w:br/>
                这座国际大都市以其独特的历史、文化和现代化面貌吸引着成千上万的游 客。欢迎来到上海吴淞口国际邮轮码头，您需办理行李托运及登船手续，通 过安检与海关后，使用房卡登船，即可开启一场精彩的海上邮轮之旅。 
                <w:br/>
                <w:br/>
                码头地址：上海吴淞口国际邮轮码头 上海市宝山区吴淞口宝杨路 1 号
                <w:br/>
                交通：邮轮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韩国·济州（西归浦） 抵港 13:00 离港 23:59
                <w:br/>
                您可以在海边享受阳光、沙滩和海鲜大餐，也可以在绿意盎然的牧场体验农 耕生活。济州岛的热情好客和独特的文化氛围将为您带来难忘的旅行体验。
                <w:br/>
                <w:br/>
                 码头地址：Seogwipo-Gangjeong Cruise Terminal 261, Maljil-ro, Seogwipo-si, Jeju-do, Republic of Korea 63563
                <w:br/>
                交通：邮轮
                <w:br/>
              </w:t>
            </w:r>
          </w:p>
        </w:tc>
        <w:tc>
          <w:tcPr/>
          <w:p>
            <w:pPr>
              <w:pStyle w:val="indent"/>
            </w:pPr>
            <w:r>
              <w:rPr>
                <w:rFonts w:ascii="宋体" w:hAnsi="宋体" w:eastAsia="宋体" w:cs="宋体"/>
                <w:color w:val="000000"/>
                <w:sz w:val="20"/>
                <w:szCs w:val="20"/>
              </w:rPr>
              <w:t xml:space="preserve">早餐：邮轮早餐     午餐：邮轮午餐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韩国·济州（西归浦） 抵港 00:00 离港 21:00
                <w:br/>
                您可以在海边享受阳光、沙滩和海鲜大餐，也可以在绿意盎然的牧场体验农 耕生活。济州岛的热情好客和独特的文化氛围将为您带来难忘的旅行体验。
                <w:br/>
                <w:br/>
                 码头地址：Seogwipo-Gangjeong Cruise Terminal 261, Maljil-ro, Seogwipo-si, Jeju-do, Republic of Korea 63563
                <w:br/>
                交通：邮轮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中国-上海离船  预计抵港 07:30
                <w:br/>
                欢迎回到上海，本次精彩的邮轮旅行即将结束，非常感谢您在爱达邮轮度过 了一段难忘的时光，我们深感荣幸能够陪伴您度过这段美好的旅程，爱达邮 轮期待与您再次相遇。 
                <w:br/>
                <w:br/>
                码头地址：上海吴淞口国际邮轮码头 上海市宝山区吴淞口宝杨路 1 号
                <w:br/>
                交通：邮轮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1、船票：“爱达·魔都号”游轮船票；
                <w:br/>
                2、游轮税费、港务费；
                <w:br/>
                3、餐饮：游轮上提供的所有免费餐食； 
                <w:br/>
                4、游轮上派对、主题晚会、表演、游戏、比赛等活动 （特别注明的收费活动除外）；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1、邮轮小费：内舱房/海景房/阳台 130 港币每人每晚； 巴伐利亚内舱房/巴伐利亚阳台房/套房 150 港币每人每 晚；4 周岁（不含 4 周岁）以下的儿童免收服务费 ； 
                <w:br/>
                2、（单船票）请报名岸上游行程团进团出或者自理韩国 个签，以免影响韩国港口下船游览；
                <w:br/>
                3、往返上海游轮码头的交通费用； 
                <w:br/>
                4、游轮上的私人消费（如：WIFI、打电话、洗衣服、购 物、酒吧咖啡厅消费、SPA 等）；
                <w:br/>
                5、个人旅游意外险（强烈建议购买）； 
                <w:br/>
                6、以上服务内容中未提及的其他费用；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①预定需提供准确的身份证+护照及分房名单。
                <w:br/>
                ②船方不接受不满 6 个月（含 6 个月）的婴儿、怀孕接近或超过 23 周（含第 23 周）的孕妇报名参团。同一房 间内必须保证有一名游客年龄在 18 周岁以上，谢谢合作！
                <w:br/>
                <w:br/>
                未成年人出行：
                <w:br/>
                邮轮公司规定，中国母港出发的航次，邮轮起航当天18周岁以下的乘客为未成年人，必须确保每个舱房中，至少有1位乘客的年龄在18周岁以上；被监护人尽可能与监护人入住同一舱房，否则船方将根据实际情况保留限制未成年人登船的权利。
                <w:br/>
                邮轮公司规定每位乘客必须占床，包括儿童及婴儿，请按实际出行人数预订舱房。鉴于房间面积有限，如您申请四人入住一间，建议为2成人2儿童，如均为成人，空间会相当拥挤，望您谅解。
                <w:br/>
                <w:br/>
                若未成年人不随其父母一起登船出行，必须要提供以下资料(一式两份)：
                <w:br/>
                1）未成年人的出生证复印件或有父母和孩子信息页面的户口簿复印件。
                <w:br/>
                2）其父母及随行监护人必须填写授权声明信与随行监护人承诺书，请打印该附件并签字携带。
                <w:br/>
                <w:br/>
                婴儿出行：
                <w:br/>
                邮轮公司，乘坐邮轮旅行的婴儿必须在邮轮起航第一天时至少满6个月。
                <w:br/>
                <w:br/>
                孕妇出行：
                <w:br/>
                爱达邮轮不接受在航程开始时或航程进行中已进入（含）怀孕第 24 周的孕妇宾客的预订申请。
                <w:br/>
                未超过 24 周的孕妇预订时必须出示并评估考虑过自身的年龄、当前和过去孕史情况、怀孕周数和确认身体状况适合邮轮旅行的健康证明，并请联系地中海邮轮客服中心获取及填写完整的《特殊声明》。符合规定能预订的孕妇最好有同伴陪同。
                <w:br/>
                *如宾客未能按照要求提供以上文件，地中海邮轮有权拒绝宾客办票和登轮。乘客如因怀孕需取消预订的，仍遵循预订原有的退改政策。
                <w:br/>
                <w:br/>
                长者出行：
                <w:br/>
                对于长者未设年龄限制，但鉴于邮轮上的医疗设施及救助措施有限，建议出行前对老人（长者）的健康状况进行评估，并由家人陪护出行，备好常用药品等。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 如名单已上邮轮公司系统，则只能依照爱达邮轮最新政策收取全额的船票损失。
                <w:br/>
                1、开航前60天（不含）以外，需支付200元/人。
                <w:br/>
                2、开航前59-41天（不含），需支付船票费用的20%。
                <w:br/>
                3、开航前40-28天（不含），需支付船票费用的40%。
                <w:br/>
                4、开航前27-14天（不含），需支付船票费用的60%。
                <w:br/>
                5、开航前13-7天（不含），需支付船票费用的80%。
                <w:br/>
                6、开航前7天内（不含），需支付船票费用的100%。
                <w:br/>
                ❖ 如您因任何宾客原因要求取消行程则退款时须支付相应比例的船票总额作为退票违约金。退票违约金根据取消日期起计算以金额较高者为准。
                <w:br/>
                ❖ 出发时的“宾客不到场”和邮轮启航后宾客中断行程的视为出发当日取消。
                <w:br/>
                <w:br/>
                信息修改包括修改宾客姓名，出生日期中的任意一项信息的变化：
                <w:br/>
                ❖ 开航前7天之外如需修改宾客信息需事先征得邮轮公司同意，收取：400元/人/次 。
                <w:br/>
                ❖ 开航前7天及之内不允许修改宾客信息，否则等同于取消，并应收取相应退票违约金。
                <w:br/>
                ❖ 每个舱房需保留至少1人信息不变，如若更换全部出行人信息将视作宾客自动放弃所有促销优惠并向爱达邮轮发出新的预订。爱达邮轮将按照当前市场售价重新计算费用，客人还应当补齐促销政策下预订和重新预订之间的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 所有宾客必须持有在航次结束后仍有 6 个月以上有效期的护照原件（2 页以上空白页）。
                <w:br/>
                 • 根据《关于公布失信被执行人名单信息的若干规定》，纳入失信被执行人名单的被执行人将被采取限制消费 措施，不得有旅游度假等高消费及非生活和工作必需的消费行为。若出行人属于失信被执行人，须自行承担损 失。持中国香港、澳门、台湾护照的宾客： 
                <w:br/>
                • 持港澳台湾护照的宾客：需要携带护照原件+有效旅行证件的原件，如港澳居民来往内地通行证（回乡证）、 台湾居民来往大陆通行证（台胞证）、旅行证等。 
                <w:br/>
                • 持中国香港特别行政区签证身份书的宾客：“香港签证身份书“（HKDI），是宾客持有的临时护照，该证件 不享有香港特区护照的有关外交政策，如“免签”。请务必在参加邮轮行程之前，自行确认是否对行程涉及国 家免签并办理相关签证，并携带有效的港澳居民来往内地通行证（回乡证）原件，以避免无法登船。 
                <w:br/>
                • 港澳台宾客的回乡证、台胞证号码必须完整申报（证件上的换证次数必须放在证件号码尾部作为完整的证件 号码），对于“无换证次数”版本的通行证直接录入证件号码（11 位）。 持外籍护照的宾客及旅行材料要求：
                <w:br/>
                 • 外籍宾客：需携带护照原件和进入中国大陆的有效签证（两次或多次），并请务必自行确认是否对行程涉及 国家免签。持有中华人民共和国旅行证的宾客，请务必携带有效的旅行证原件+护照原件。 
                <w:br/>
                • 持日本在留资格/永久居民卡的宾客：需携带日本在留卡原件并在登船收取护照时出示。并通知船上工作人员 其在留或永久居留者身份。若未携带在留卡或未及时通知船上工作人员，将会导致日本出入境管理局拒绝该游 客的登陆许可，也可能导致在留卡失效。 
                <w:br/>
                如果因个人证件或签证原因造成无法按时出入境的，一切费用不退，以及因此产生相关费用均由客人自行 承担！自由行客人请办理日本个人旅游签证*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2026-03-13T20:28:59+08:00</dcterms:created>
  <dcterms:modified xsi:type="dcterms:W3CDTF">2026-03-13T20:28:59+08:00</dcterms:modified>
</cp:coreProperties>
</file>

<file path=docProps/custom.xml><?xml version="1.0" encoding="utf-8"?>
<Properties xmlns="http://schemas.openxmlformats.org/officeDocument/2006/custom-properties" xmlns:vt="http://schemas.openxmlformats.org/officeDocument/2006/docPropsVTypes"/>
</file>