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【中旅1号】泰国沙美岛象雅岛纯玩六天五晚行程单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SA1772695498S6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泰国-曼谷-芭堤雅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 / 10:30-12:55
                <w:br/>
                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独家尊享住宿：1晚岛上高端奢华海景别墅或星空泡泡屋任你选（一岛一酒店）推门即海！傍晚时看霞光海域，夜深人静时听海浪拍打沙滩时的微语！
                <w:br/>
                                        2晚指定芭提雅国际五星连锁中天温德姆酒店；2晚指定曼谷市区精品五钻酒店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（参考航班：CZ8099 / 10:30-12:55，飞行时间约3小时，时差1小时）
                <w:br/>
                于指定时间广州白云机场集中，乘机飞往“天使之城”-- 曼谷，这个兼具古老气息和现代风情的东方微笑之都，以她独特的历史、人文、美食、商业风貌欢迎每位到访的来宾。抵达后办理入境手续，前往酒店休息。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 - 爱侣弯四面佛 - 网红LV咖啡厅- 暹罗商圈 - 芭堤雅 - 实弹射击
                <w:br/>
                打卡【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前往芭提雅，【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交通：大巴
                <w:br/>
              </w:t>
            </w:r>
          </w:p>
        </w:tc>
        <w:tc>
          <w:tcPr/>
          <w:p>
            <w:pPr>
              <w:pStyle w:val="indent"/>
            </w:pPr>
            <w:r>
              <w:rPr>
                <w:rFonts w:ascii="宋体" w:hAnsi="宋体" w:eastAsia="宋体" w:cs="宋体"/>
                <w:color w:val="000000"/>
                <w:sz w:val="20"/>
                <w:szCs w:val="20"/>
              </w:rPr>
              <w:t xml:space="preserve">早餐：酒店用餐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自由活动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w:br/>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交通：大巴
                <w:br/>
              </w:t>
            </w:r>
          </w:p>
        </w:tc>
        <w:tc>
          <w:tcPr/>
          <w:p>
            <w:pPr>
              <w:pStyle w:val="indent"/>
            </w:pPr>
            <w:r>
              <w:rPr>
                <w:rFonts w:ascii="宋体" w:hAnsi="宋体" w:eastAsia="宋体" w:cs="宋体"/>
                <w:color w:val="000000"/>
                <w:sz w:val="20"/>
                <w:szCs w:val="20"/>
              </w:rPr>
              <w:t xml:space="preserve">早餐：酒店用餐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交通：船
                <w:br/>
              </w:t>
            </w:r>
          </w:p>
        </w:tc>
        <w:tc>
          <w:tcPr/>
          <w:p>
            <w:pPr>
              <w:pStyle w:val="indent"/>
            </w:pPr>
            <w:r>
              <w:rPr>
                <w:rFonts w:ascii="宋体" w:hAnsi="宋体" w:eastAsia="宋体" w:cs="宋体"/>
                <w:color w:val="000000"/>
                <w:sz w:val="20"/>
                <w:szCs w:val="20"/>
              </w:rPr>
              <w:t xml:space="preserve">早餐：酒店用餐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交通：大巴
                <w:br/>
              </w:t>
            </w:r>
          </w:p>
        </w:tc>
        <w:tc>
          <w:tcPr/>
          <w:p>
            <w:pPr>
              <w:pStyle w:val="indent"/>
            </w:pPr>
            <w:r>
              <w:rPr>
                <w:rFonts w:ascii="宋体" w:hAnsi="宋体" w:eastAsia="宋体" w:cs="宋体"/>
                <w:color w:val="000000"/>
                <w:sz w:val="20"/>
                <w:szCs w:val="20"/>
              </w:rPr>
              <w:t xml:space="preserve">早餐：酒店用餐     午餐：泰式风味餐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（参考航班：CZ8100 / 13:55-18:00，飞行时间约3小时，时差1小时）
                <w:br/>
                早餐后根据航班时间，专车送往曼谷机场乘搭客机返回广州机场后，结束愉快的旅程！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4、用餐：行程所列餐食（6正5早）早餐不用不退。正餐十人一桌，餐标250泰铢/餐（特色餐除外）（八菜一汤，人数减少可能调整份数）或定食套餐每人一份，团队用餐，不用不退，敬请谅解！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2、境外导游服务费￥300元/人（随团费一并收取）。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r>
        <w:trPr/>
        <w:tc>
          <w:tcPr/>
          <w:p>
            <w:pPr>
              <w:pStyle w:val="indent"/>
            </w:pPr>
            <w:r>
              <w:rPr>
                <w:rFonts w:ascii="宋体" w:hAnsi="宋体" w:eastAsia="宋体" w:cs="宋体"/>
                <w:color w:val="000000"/>
                <w:sz w:val="20"/>
                <w:szCs w:val="20"/>
              </w:rPr>
              <w:t xml:space="preserve">其他自费项目</w:t>
            </w:r>
          </w:p>
        </w:tc>
        <w:tc>
          <w:tcPr/>
          <w:p>
            <w:pPr>
              <w:pStyle w:val="indent"/>
            </w:pPr>
            <w:r>
              <w:rPr>
                <w:rFonts w:ascii="宋体" w:hAnsi="宋体" w:eastAsia="宋体" w:cs="宋体"/>
                <w:color w:val="000000"/>
                <w:sz w:val="20"/>
                <w:szCs w:val="20"/>
              </w:rPr>
              <w:t xml:space="preserve">以当地导游推荐为准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导游服务费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(3)不含境外导游服务费：300元/人（请出团前付清）。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7、因个人信用导致无法正常出发而所产生的费用损失由客人自行承担（http://zxgk.court.gov.cn/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2026-03-13T23:18:26+08:00</dcterms:created>
  <dcterms:modified xsi:type="dcterms:W3CDTF">2026-03-13T23:18:26+08:00</dcterms:modified>
</cp:coreProperties>
</file>

<file path=docProps/custom.xml><?xml version="1.0" encoding="utf-8"?>
<Properties xmlns="http://schemas.openxmlformats.org/officeDocument/2006/custom-properties" xmlns:vt="http://schemas.openxmlformats.org/officeDocument/2006/docPropsVTypes"/>
</file>