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【春假*童趣四川】四川成都双飞5天丨休闲成都丨探秘三星堆博物馆丨乐山大佛丨都江堰水利工程丨熊猫基地丨安仁古镇丨三苏祠丨太古里行程单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★【精心安排】走进文人墨客朝拜之地纪念苏洵、苏轼、苏辙《三苏祠》；
                <w:br/>
                ★【缤纷景点】都江堰+乐山大佛+大熊猫基地+三星堆+三苏祠一个都不少； 
                <w:br/>
                ★【特色美食】精心安排美食大餐：苏氏东坡肉 +曾排骨传家菜+民间乡土菜；
                <w:br/>
                ★【网红打卡】逛安仁古镇、锦里、宽窄巷子、太古里、东郊记忆，感受市井休闲生活；
                <w:br/>
                ★【尊享住宿】全程入住精选网评4钻店，让您旅途无忧；
                <w:br/>
                ★【纯玩尊享】真纯玩到底，全程0购物0擦边0车销0餐购0套路；宽松赏美景；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太古里】是成一座开放式、低密度的街区形态购物中心；打卡【爬墙熊猫】太古里玩的生活趣味、大都会的休闲品位、林立的精致餐厅、历史文化及商业交融的独特氛围，让人于繁忙都市中心慢享美好时光，集合了众多的西洋品牌以及老字号的首店。完毕后前往【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返回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含人工或耳麦讲解）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特别说明：因三星堆每日限流，如未约到票则改游【杜甫草堂】，同意报名即认可此调整方案。我社将全力抢票，争取能让游客参观三星堆。
                <w:br/>
                交通：汽车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（车程月1.5小时）
                <w:br/>
                早餐后，乘车经过成乐高速低【三苏祠】（含门票、讲解）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大邑—都江堰（60公里约1小时）—成都  （56公里约1小时）
                <w:br/>
                早餐后，酒店出发，前往游览【安仁古镇】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都江堰，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像。
                <w:br/>
                后享用中餐，后前往【都江堰仰天窝广场】由著名荷兰艺术家、大黄鸭之父费洛伦泰因·霍夫曼设计的“特大号”大熊猫自拍艺术品雕塑也在万人瞩目中惊艳亮相，成为都江堰“城市新地标”。
                <w:br/>
                后前往【钟书阁书屋】称其为“中国最美网红书店”，甚至有人形容它像走进了 《哈利·波特》 的魔法世界，被称为“超现实魔幻书店”，因为它提供的不仅是阅读体验，更是一种充满想象力的空间氛围；后乘车前往成都入住。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成都—宽窄巷子—东郊记忆—广州 （参考航班： 航班待定）
                <w:br/>
                早上酒店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后前往【东郊记忆】占地282亩，建筑面积约20万平方米，是集合音乐、美术、戏剧、摄影等文化形态的多元景区；东郊记忆被称又为“中国的伦敦西区”。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2026-03-25T08:57:09+08:00</dcterms:created>
  <dcterms:modified xsi:type="dcterms:W3CDTF">2026-03-25T08:57:09+08:00</dcterms:modified>
</cp:coreProperties>
</file>

<file path=docProps/custom.xml><?xml version="1.0" encoding="utf-8"?>
<Properties xmlns="http://schemas.openxmlformats.org/officeDocument/2006/custom-properties" xmlns:vt="http://schemas.openxmlformats.org/officeDocument/2006/docPropsVTypes"/>
</file>