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【圆梦丝路】西北双飞8天丨冰沟丹霞丨莫高窟丨鸣沙山月牙泉丨黑独山|翡翠湖|茶卡盐湖|青海湖断崖行程单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XBX-20260212-B2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甘肃，这是一片古老而绚彩的土地，邀您共赴一场穿越时空的旅行。在这里，壮丽山河与千年古韵交
                <w:br/>
                织，独特民俗与珍馐美味相融，丝绸之路上回响着历史的低语，胡杨林，沙漠，莫高窟、鸣沙山月牙泉、张掖丹霞.....随便单拎出一个，都足以美得震撼！
                <w:br/>
                【文艺之美】聚焦丝路文化、探寻莫高窟壁画艺术；
                <w:br/>
                【沙漠驼声】浩瀚沙海【鸣沙山】泉水相依【月牙泉】，声声驼铃入耳来；
                <w:br/>
                【奇观美景】绚丽色彩震惊世人--张掖冰沟丹霞景区；
                <w:br/>
                【网红美湖】青海湖+茶卡盐湖+翡翠湖三大美湖，网红打卡点美照惊艳朋友圈；
                <w:br/>
                【美食盛宴】特别安排西北特色美食：甘州小吃宴+驴肉黄面；
                <w:br/>
                【豪华用车】专属定制豪华旅游大巴2+1陆地头等舱航空座椅（16人以上）
                <w:br/>
                【精选住宿】全程入住4晚3钻+3晚4钻
                <w:br/>
                【广东自组】真纯玩，广东独立成团，同声同气看世界！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广州→（飞机约3.5h）西宁/兰州→接机
                <w:br/>
                各位贵宾今日将前往广州机场 ，办理登机手续 ，乘机前往西宁/兰州，抵达后接机乘车前往酒店入住休息。如您精力充沛可自行前往游览（不含单独用车）；游毕后前往酒店入住休息，准备开启愉快的西北之旅。
                <w:br/>
                <w:br/>
                【温馨提示】 
                <w:br/>
                1.我们将提前一天与您沟通接站时间和方式，请在出行人保证电话畅通，谢谢；
                <w:br/>
                2.抵达酒店后办理入住手续，西部酒店一般入住时间为14点以后，旅游旺季还将延后，如您到店较早，可将行李寄存前台，适时再返回酒店办理入住手续。
                <w:br/>
                交通：飞机/汽车
                <w:br/>
                到达城市：西宁/兰州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西宁/兰州→（555公里/汽车约6H）张掖
                <w:br/>
                早餐后，乘车前往张掖，抵达后游览【张掖冰沟丹霞景区】（游览约2小时，含门票，不含必乘区间车20元/人）景区内广泛分布着丹霞崖壁、石墙、石柱、尖峰、丘陵等地貌形态，尖峭挺拔，连绵不断，气势宏伟。冰沟丹霞以“雄险神奇”而著称，被誉为“天下第一奇观”。晚上入住张掖酒店。
                <w:br/>
                交通：汽车
                <w:br/>
                到达城市：张掖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张掖→（478公里/汽车约5.5H）大地之子→（115公里/汽车约2H）敦煌
                <w:br/>
                早餐后，乘车前往敦煌，途径瓜州游览【大地之子】（游览时间约15分钟，免费景点）位于瓜州县红山坡戈壁滩之上，虽说它是一个雕塑，但并不刻板，看上去那就是 一个真实的婴儿：呆萌的表情 ，紧闭双眼 ，安静的趴着 ，就像窝在母亲怀抱中的孩子一样， 睡姿安详。 【海市蜃楼】（游览时间约15分钟，免费景点）是一组很有创意的雕塑，在该雕塑的创作过程中，人们共采用了六千多根脚手架，以 及大约三千多个扣件；当光线和风力发生变化时，雕塑将会在沙漠中产生奇特的影像。抵达敦煌后前往酒店入住。
                <w:br/>
                图片仅供参考
                <w:br/>
                <w:br/>
                【温馨提示】
                <w:br/>
                1、这天车程时间较长，请自备小零食以免嘴巴寂寞哦；
                <w:br/>
                2、河西早晚温差大、风沙大，注意做好保暖措施；
                <w:br/>
                3、请按照丹霞景区相关规定游览，上亿年形成的彩色丹霞不要随意踩踏，游览拍照时注意安全；
                <w:br/>
                4、途中会经过高速休息站瓜州服务区，内有当地商贩在此兜售特产和瓜果，请您谨慎选择，此处非本产品，指定购物店。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乘车前往我国著名的四大石窟之一，世界文化遗产【莫高窟】（游览时间约2.5小时，含A类票），莫高窟是古建筑、雕塑、壁画三者相结合的艺术宫殿，尤以丰富多彩的壁画著称于世。敦煌壁画容量和内容之丰富，是当今世界上任何宗教石窟、寺院或宫殿都不能媲美的。环顾洞窟的四周和窟顶，到处都画着佛像、飞天、伎乐、仙女等。有佛经故事画、经变画和佛教史迹画，也有神怪画和供养人画像，还有各式各样精美的装饰图案等。莫高窟的雕塑久享盛名。这里有高达33米的坐像，也有十几厘米的小菩萨，绝大部分洞窟都保存有塑像，数量众多，堪称是一座大型雕塑馆。前往敦煌游览【鸣沙山、月牙泉】（游览时间约2小时，含门票），沙漠或者沙丘中，由于各种气候和地理因素的影响，造成以石英为主的细沙粒，因风吹震动，沙滑落或相互运动，众多沙粒在气流中旋转，表面空洞造成“空竹”效应发生嗡嗡响声的地方称为鸣沙地。在中国西部地区鸣沙地主要是沙漠，这些沙丘堆成山状，因此又称为鸣沙山。月牙泉，古称沙井，俗名药泉，自汉朝起即为“敦煌八景”之一，得名“月泉晓澈”。月牙泉南北长近100米，东西宽约25米，泉水东深西浅，最深处约5米，弯曲如新月，因而得名，有“沙漠第一泉”之称。！游览结束后入住酒店！
                <w:br/>
                特别说明：2021年4月1日起，莫高窟景区执行旺季每日出售6000张A类票（数字电影+实体洞窟的参观模式），A类票售罄后执行发售12000张B类票（只参观4个实体洞窟），普通票（A类）每天16点停止入内，应急票（B类）每天14点停止入内；由于发售门票的不确定性，导游会根据当天景区售票情况调整参观票类型，如遇莫高窟景区关闭或A/B门票售罄以及B票的时间不允许或预约已满而无法参观莫高窟，属于政策性不可抗力，只能做退门票淡季A票退140元/人；或安排参观莫高窟的姊妹窟【西千佛洞】，感谢您的配合，给您带来不便，敬请谅解！
                <w:br/>
                2.因旅行社提前预约门票时需要支付票款，客人临时退团有票损，此损失由客人自己承担。望周知，敬请谅解！具体政策可查阅莫高窟官方网站。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敦煌→（239公里/汽车约4H）黑独山→（242公里/汽车约3H）大柴旦
                <w:br/>
                早餐后，乘车前往【黑独山】（无需门票，不含必乘区间车60元，游览约1H）如果俄博梁是“地球上最像火星的地方”，那么黑独山就是“地球上最像月球的地方”。大小山包被黑色砂石覆盖，在黄褐色的荒漠戈壁中尤为突出。极致的荒凉是这里永恒的主题，犹如月球表面。这里寸草不生，飞鸟绝迹，只有呼啸的风声，置身其中，仿佛置身于异星荒野，能让人感受到一种极致的孤独与冷艳，仿佛时间都已凝固，是都市人逃离喧嚣、与内心对话的静谧场域。后乘车前往游览【翡翠湖】（不含区间车60元、游览1.5小时），是青海海西州的第三大人工湖，属于独特的盐湖风貌，是矿区资源开发后的产物，呈不同色调的蓝色或绿色。游毕后前往酒店入住休息。 
                <w:br/>
                <w:br/>
                【温馨提示】
                <w:br/>
                游玩翡翠湖前最好准备一些湿纸巾，当裸露的皮肤沾上盐粒或者盐水后要用淡水清洗或用纸巾擦掉，时间稍长，会对皮肤造成一定的损伤。
                <w:br/>
                2、今日行车距离较长，建议携带适量的零食，饮水等；
                <w:br/>
                3、西北紫外线强，记得做好防晒防暑保护，随时携带防晒霜，遮阳帽，墨镜；
                <w:br/>
                交通：汽车
                <w:br/>
                到达城市：大柴旦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大柴旦→（447公里/汽车约6H）茶卡盐湖→（175公里/汽车约2.5H）青海湖断崖
                <w:br/>
                早餐后，乘车前往游览游览【茶卡盐湖-天空壹号】（含门票，不含必乘区间60元，参观约2小时）茶卡盐湖位于青海海西蒙古族藏族自治州乌兰县茶卡镇附近。茶卡盐湖也称茶卡，藏语意为：盐池。自古就以盛产“大青盐”而著称，是柴达木盆地四大盐湖中的一个。茶卡盐湖是名副其实的中国天空之城，兼具茶卡之美，镜像之美，苍茫之美，只要你站在她的面前，随便一站，配上背景就有了大片的效果。广阔天地间，一片白色盐池映衬着白云蓝天，大风阵阵。后前往【青海湖断崖】(无需门票，不含必乘区间车40元/人，游览时间约1小时）是地质构造与冰川作用的杰作。 其壮丽险峻，崖壁垂直高度达数十米，与碧蓝的青海湖形成鲜明对比，景色独特。 作为青海湖的核心景区之一，断崖不仅自然风光迷人，还是众多野生动植物的重要栖息地，具有极高的生态价值。 断崖附近还有丰富的历史和文化遗迹，为游客提供了多元化的旅游体验。后前往刚察入住酒店。
                <w:br/>
                图片仅供参考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到达城市：刚察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刚察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刚察→（203公里/汽车约3H）青海省博物馆→（4.4公里/汽车约0.5H）西宁
                <w:br/>
                早餐后，乘车前往【青海省博物馆】（游览约1.5小时，无需门票，逢周一闭馆，如遇闭馆，不能游览改为自由活动）位于西宁市城西区新宁广场东侧，是青海第一座具有现代化功能的大型综合博物馆，隶属于青海省文化和新闻出版厅，为省级一类事业单位，占地17000平方米，建筑面积20800平方米。 青海省博物馆最早筹建于1957年，1986年9月正式建立并对外开放。游毕前往游览【东关清真大寺】（游览约0.5-1小时，无需门票，如遇寺院礼拜等活动或其他导致不能入内参观的活动，则改为外观）集宗教活动、伊斯兰经学研究与古典建筑艺术于一体，享有国内外盛誉。后前往【莫家街夜市】（游览约1.5小时，无需门票）莫家街名称来历与明代历史相关，据传礼部官员莫怀谷因拒献珍宝“温凉盏”被贬至此修建宅院及莫家寺，另一说为元末将领莫得后裔在此建私邸形成街道。现今莫家街以青海地方美食集中区闻名，汇聚酿皮、酸奶、甜醅等特色小吃，形成餐饮、副食为主的商业步行街。游毕前往酒店入住！
                <w:br/>
                交通：汽车
                <w:br/>
                到达城市：西宁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西宁/兰州→（飞机）广州
                <w:br/>
                早餐后自由活动，根据航班时间安排送您到机场，乘飞机返回温暖的家结束愉快的西北之旅。
                <w:br/>
                <w:br/>
                <w:br/>
                <w:br/>
                <w:br/>
                <w:br/>
                <w:br/>
                <w:br/>
                【温馨提示】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之行感到满意，请不要吝啬介绍给您的亲朋好友，谢谢！ 
                <w:br/>
                <w:br/>
                ※以上行程时间安排可能会因航班、天气、路况等不可抗力因素，在不影响行程和接待标准前提下，经全体游客协商同意后，进行游览顺序调整，敬请谅解！※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1.大交通：西宁/兰州往返机票经济舱，含税。
                <w:br/>
                2.住宿： 全程入住4晚3钻+3晚4钻酒店，单数客人报名需补房差；如儿童不占床，需自理早餐费
                <w:br/>
                参考酒店：
                <w:br/>
                刚察3钻：鸿湖国际、海滨假日、怡和商务、仟湖大酒店或不低于以上标准酒店
                <w:br/>
                西宁四钻：新春兰酒店、宜彩凯旋酒店、福茵长乐国际大酒店、新丝路酒店美锦假日酒店或不低于以上标准酒店
                <w:br/>
                兰州新区4钻：博越空港酒店、兰石美伦酒店、悦蔓酒店、瑞领商务国际酒店、瑞领国际酒店或不低于以上标准酒店
                <w:br/>
                兰州市区4钻：中鑫国际酒店、海鸿假日酒店、丽呈睿轩酒店或不低于以上标准酒店
                <w:br/>
                张掖4钻：钻石国际酒店、新城酒店、鼎和酒店、丝路瑞华酒店或不低于以上标准酒店
                <w:br/>
                敦煌3钻：祁源酒店、润泽酒店、嘉河云境酒店、敦煌之悦酒店或不低于以上标准酒店
                <w:br/>
                大柴旦3钻：水木年华酒店、像素酒店、像雅酒店、丽湖雅致酒店或不低于以上标准酒店
                <w:br/>
                备注：西北经济条件有限，比较落后，同档次酒店要比内地酒店低一档次，请勿拿内地酒店来衡量。
                <w:br/>
                1.西北地区酒店比较少三人间，如出现单男单女，请补单房差或看看团上有无拼住，
                <w:br/>
                2.西北经济条件有限，比较落后，同档次酒店要比内地酒店低一档次，请勿拿内地酒店来衡量。 
                <w:br/>
                3.由于西北地区地理特殊，当地住宿条件有限，市区五星以下酒店都是没有空调，部分地区无电梯，我们将根据情况安排沿线酒店。
                <w:br/>
                3、用餐：全程含7早7正，正餐餐标30元不含酒水（包含2大特色餐：驴肉黄面、甘州小吃宴）（酒店含早餐，如人数不足十人，将根据实际人数酌情安排用餐，客人不用团餐视为自动放弃，不做退费处理；西北地区开发较晚，吃住娱购也较落后。地域的差异，饮食、酒店的差异，请游客谅解）
                <w:br/>
                4、用车：16人以上升级头等舱2+1豪华空调旅游大巴,16人以下普通车（第一天和第八天接送机为普通车）根据实际人数选用空调旅游车,保证一人一个正座；接送不含导游。因沿线有行车公里数限制及部分路段维修，易发生堵车，发车时间均较早，行程内标注出发及行车时间均为预计，具体情况可能略有不同；行程内所有自由活动期间及行程外均不含用车。请予以理解。 
                <w:br/>
                5、门票：行程所列首道景点大门票，园中园门票自理。赠送项目不退不换。
                <w:br/>
                6、导服：当地中文导游服务、持全国导游资格证上岗；
                <w:br/>
                7、儿童收费：儿童：指2周岁以上12周岁以下儿童，不含往返儿童机票及税、、半价正餐费，不占床位、不含早、不含门票，如超高所产生的门票请按实际发生现付当地导游。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w:br/>
                自费项目	自费项目:体验骑骆驼+沙漠越野冲沙+牦牛火锅宴+文伽牧场藏族歌舞下午茶+所有必消小交通（冰沟丹霞区间车+黑独山区间车+茶卡盐湖天空一号区间车+断崖区间车）=688元/人
                <w:br/>
                备注：以上套餐为必消套餐，可以报名时跟团费一齐交或者在当地现付给导游！
                <w:br/>
                参与的活动均为实时体验性质，一经消费，不做退换。游客增加行程之外的自费项目或参观购物点时，必须在与我社签署《补充协议》的情况下，我社方可安排。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门票优惠	1、门票已享受淡季最优惠政策，不再享受其他优惠。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2026-02-14T20:07:58+08:00</dcterms:created>
  <dcterms:modified xsi:type="dcterms:W3CDTF">2026-02-14T20:07:58+08:00</dcterms:modified>
</cp:coreProperties>
</file>

<file path=docProps/custom.xml><?xml version="1.0" encoding="utf-8"?>
<Properties xmlns="http://schemas.openxmlformats.org/officeDocument/2006/custom-properties" xmlns:vt="http://schemas.openxmlformats.org/officeDocument/2006/docPropsVTypes"/>
</file>