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【环球时光】北京双飞5天丨故宫丨纪念堂丨环球影城丨八达岭长城丨北海皇家御苑丨恭王府丨天坛丨什刹海行程单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SDGG-20260206F2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★【北海皇家御苑三大主题活动】《投壶运动会》《快雪堂摸福字祈福》《红领巾活动》
                <w:br/>
                ★【故宫博物馆】寻找紫禁城沉淀600年的记忆。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北京精选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2026-03-14T07:39:58+08:00</dcterms:created>
  <dcterms:modified xsi:type="dcterms:W3CDTF">2026-03-14T07:39:58+08:00</dcterms:modified>
</cp:coreProperties>
</file>

<file path=docProps/custom.xml><?xml version="1.0" encoding="utf-8"?>
<Properties xmlns="http://schemas.openxmlformats.org/officeDocument/2006/custom-properties" xmlns:vt="http://schemas.openxmlformats.org/officeDocument/2006/docPropsVTypes"/>
</file>